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16B" w:rsidRPr="000E5B46" w:rsidRDefault="00C6716B" w:rsidP="00C6716B">
      <w:pPr>
        <w:shd w:val="clear" w:color="auto" w:fill="FFFFFF"/>
        <w:spacing w:after="73" w:line="240" w:lineRule="auto"/>
        <w:jc w:val="center"/>
        <w:rPr>
          <w:rFonts w:ascii="Times New Roman" w:eastAsia="Times New Roman" w:hAnsi="Times New Roman" w:cs="Times New Roman"/>
          <w:color w:val="000000"/>
          <w:sz w:val="28"/>
          <w:szCs w:val="28"/>
          <w:lang w:eastAsia="ru-RU"/>
        </w:rPr>
      </w:pPr>
      <w:r w:rsidRPr="000E5B46">
        <w:rPr>
          <w:rFonts w:ascii="Times New Roman" w:eastAsia="Times New Roman" w:hAnsi="Times New Roman" w:cs="Times New Roman"/>
          <w:color w:val="000000"/>
          <w:sz w:val="28"/>
          <w:szCs w:val="28"/>
          <w:lang w:eastAsia="ru-RU"/>
        </w:rPr>
        <w:t>Министерство образова</w:t>
      </w:r>
      <w:r>
        <w:rPr>
          <w:rFonts w:ascii="Times New Roman" w:eastAsia="Times New Roman" w:hAnsi="Times New Roman" w:cs="Times New Roman"/>
          <w:color w:val="000000"/>
          <w:sz w:val="28"/>
          <w:szCs w:val="28"/>
          <w:lang w:eastAsia="ru-RU"/>
        </w:rPr>
        <w:t>ния и науки Нижегородской области</w:t>
      </w:r>
    </w:p>
    <w:p w:rsidR="00C6716B" w:rsidRPr="000E5B46" w:rsidRDefault="00C6716B" w:rsidP="00C6716B">
      <w:pPr>
        <w:shd w:val="clear" w:color="auto" w:fill="FFFFFF"/>
        <w:spacing w:after="73" w:line="240" w:lineRule="auto"/>
        <w:jc w:val="center"/>
        <w:rPr>
          <w:rFonts w:ascii="Times New Roman" w:eastAsia="Times New Roman" w:hAnsi="Times New Roman" w:cs="Times New Roman"/>
          <w:color w:val="000000"/>
          <w:sz w:val="28"/>
          <w:szCs w:val="28"/>
          <w:lang w:eastAsia="ru-RU"/>
        </w:rPr>
      </w:pPr>
      <w:r w:rsidRPr="000E5B46">
        <w:rPr>
          <w:rFonts w:ascii="Times New Roman" w:eastAsia="Times New Roman" w:hAnsi="Times New Roman" w:cs="Times New Roman"/>
          <w:color w:val="000000"/>
          <w:sz w:val="28"/>
          <w:szCs w:val="28"/>
          <w:lang w:eastAsia="ru-RU"/>
        </w:rPr>
        <w:t>Муниципальное бюджетное образовательное учреждение</w:t>
      </w:r>
    </w:p>
    <w:p w:rsidR="00C6716B" w:rsidRPr="000E5B46" w:rsidRDefault="00C6716B" w:rsidP="00C6716B">
      <w:pPr>
        <w:shd w:val="clear" w:color="auto" w:fill="FFFFFF"/>
        <w:spacing w:after="73" w:line="240" w:lineRule="auto"/>
        <w:jc w:val="center"/>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Горкинская</w:t>
      </w:r>
      <w:proofErr w:type="spellEnd"/>
      <w:r>
        <w:rPr>
          <w:rFonts w:ascii="Times New Roman" w:eastAsia="Times New Roman" w:hAnsi="Times New Roman" w:cs="Times New Roman"/>
          <w:color w:val="000000"/>
          <w:sz w:val="28"/>
          <w:szCs w:val="28"/>
          <w:lang w:eastAsia="ru-RU"/>
        </w:rPr>
        <w:t xml:space="preserve"> средняя школа</w:t>
      </w:r>
    </w:p>
    <w:p w:rsidR="00C6716B" w:rsidRPr="000E5B46" w:rsidRDefault="00C6716B" w:rsidP="00C6716B">
      <w:pPr>
        <w:shd w:val="clear" w:color="auto" w:fill="FFFFFF"/>
        <w:spacing w:after="73" w:line="240" w:lineRule="auto"/>
        <w:jc w:val="center"/>
        <w:rPr>
          <w:rFonts w:ascii="Times New Roman" w:eastAsia="Times New Roman" w:hAnsi="Times New Roman" w:cs="Times New Roman"/>
          <w:color w:val="000000"/>
          <w:sz w:val="28"/>
          <w:szCs w:val="28"/>
          <w:lang w:eastAsia="ru-RU"/>
        </w:rPr>
      </w:pPr>
    </w:p>
    <w:tbl>
      <w:tblPr>
        <w:tblpPr w:leftFromText="45" w:rightFromText="45" w:vertAnchor="text"/>
        <w:tblW w:w="9180" w:type="dxa"/>
        <w:shd w:val="clear" w:color="auto" w:fill="FFFFFF"/>
        <w:tblCellMar>
          <w:top w:w="105" w:type="dxa"/>
          <w:left w:w="105" w:type="dxa"/>
          <w:bottom w:w="105" w:type="dxa"/>
          <w:right w:w="105" w:type="dxa"/>
        </w:tblCellMar>
        <w:tblLook w:val="04A0" w:firstRow="1" w:lastRow="0" w:firstColumn="1" w:lastColumn="0" w:noHBand="0" w:noVBand="1"/>
      </w:tblPr>
      <w:tblGrid>
        <w:gridCol w:w="4653"/>
        <w:gridCol w:w="4527"/>
      </w:tblGrid>
      <w:tr w:rsidR="00C6716B" w:rsidRPr="000E5B46" w:rsidTr="00E16113">
        <w:tc>
          <w:tcPr>
            <w:tcW w:w="4440" w:type="dxa"/>
            <w:tcBorders>
              <w:top w:val="nil"/>
              <w:left w:val="nil"/>
              <w:bottom w:val="nil"/>
              <w:right w:val="nil"/>
            </w:tcBorders>
            <w:shd w:val="clear" w:color="auto" w:fill="FFFFFF"/>
            <w:tcMar>
              <w:top w:w="0" w:type="dxa"/>
              <w:left w:w="0" w:type="dxa"/>
              <w:bottom w:w="0" w:type="dxa"/>
              <w:right w:w="0" w:type="dxa"/>
            </w:tcMar>
            <w:hideMark/>
          </w:tcPr>
          <w:p w:rsidR="00C6716B" w:rsidRPr="000E5B46" w:rsidRDefault="00C6716B" w:rsidP="00E16113">
            <w:pPr>
              <w:spacing w:after="73" w:line="240" w:lineRule="auto"/>
              <w:rPr>
                <w:rFonts w:ascii="Times New Roman" w:eastAsia="Times New Roman" w:hAnsi="Times New Roman" w:cs="Times New Roman"/>
                <w:color w:val="000000"/>
                <w:sz w:val="28"/>
                <w:szCs w:val="28"/>
                <w:lang w:eastAsia="ru-RU"/>
              </w:rPr>
            </w:pPr>
            <w:proofErr w:type="gramStart"/>
            <w:r w:rsidRPr="000E5B46">
              <w:rPr>
                <w:rFonts w:ascii="Times New Roman" w:eastAsia="Times New Roman" w:hAnsi="Times New Roman" w:cs="Times New Roman"/>
                <w:color w:val="000000"/>
                <w:sz w:val="28"/>
                <w:szCs w:val="28"/>
                <w:lang w:eastAsia="ru-RU"/>
              </w:rPr>
              <w:t>Принята</w:t>
            </w:r>
            <w:proofErr w:type="gramEnd"/>
            <w:r w:rsidRPr="000E5B46">
              <w:rPr>
                <w:rFonts w:ascii="Times New Roman" w:eastAsia="Times New Roman" w:hAnsi="Times New Roman" w:cs="Times New Roman"/>
                <w:color w:val="000000"/>
                <w:sz w:val="28"/>
                <w:szCs w:val="28"/>
                <w:lang w:eastAsia="ru-RU"/>
              </w:rPr>
              <w:t xml:space="preserve"> на заседании</w:t>
            </w:r>
          </w:p>
          <w:p w:rsidR="00C6716B" w:rsidRPr="000E5B46" w:rsidRDefault="00C6716B" w:rsidP="00E16113">
            <w:pPr>
              <w:spacing w:after="73" w:line="240" w:lineRule="auto"/>
              <w:rPr>
                <w:rFonts w:ascii="Times New Roman" w:eastAsia="Times New Roman" w:hAnsi="Times New Roman" w:cs="Times New Roman"/>
                <w:color w:val="000000"/>
                <w:sz w:val="28"/>
                <w:szCs w:val="28"/>
                <w:lang w:eastAsia="ru-RU"/>
              </w:rPr>
            </w:pPr>
            <w:r w:rsidRPr="000E5B46">
              <w:rPr>
                <w:rFonts w:ascii="Times New Roman" w:eastAsia="Times New Roman" w:hAnsi="Times New Roman" w:cs="Times New Roman"/>
                <w:color w:val="000000"/>
                <w:sz w:val="28"/>
                <w:szCs w:val="28"/>
                <w:lang w:eastAsia="ru-RU"/>
              </w:rPr>
              <w:t>педагогического совета</w:t>
            </w:r>
          </w:p>
          <w:p w:rsidR="00C6716B" w:rsidRPr="000E5B46" w:rsidRDefault="00C6716B" w:rsidP="00E16113">
            <w:pPr>
              <w:spacing w:after="73" w:line="240" w:lineRule="auto"/>
              <w:rPr>
                <w:rFonts w:ascii="Times New Roman" w:eastAsia="Times New Roman" w:hAnsi="Times New Roman" w:cs="Times New Roman"/>
                <w:color w:val="000000"/>
                <w:sz w:val="28"/>
                <w:szCs w:val="28"/>
                <w:lang w:eastAsia="ru-RU"/>
              </w:rPr>
            </w:pPr>
            <w:r w:rsidRPr="000E5B46">
              <w:rPr>
                <w:rFonts w:ascii="Times New Roman" w:eastAsia="Times New Roman" w:hAnsi="Times New Roman" w:cs="Times New Roman"/>
                <w:color w:val="000000"/>
                <w:sz w:val="28"/>
                <w:szCs w:val="28"/>
                <w:lang w:eastAsia="ru-RU"/>
              </w:rPr>
              <w:t>от «___» __________ 20____г.</w:t>
            </w:r>
          </w:p>
          <w:p w:rsidR="00C6716B" w:rsidRPr="000E5B46" w:rsidRDefault="00C6716B" w:rsidP="00E16113">
            <w:pPr>
              <w:spacing w:after="73" w:line="240" w:lineRule="auto"/>
              <w:rPr>
                <w:rFonts w:ascii="Times New Roman" w:eastAsia="Times New Roman" w:hAnsi="Times New Roman" w:cs="Times New Roman"/>
                <w:color w:val="000000"/>
                <w:sz w:val="28"/>
                <w:szCs w:val="28"/>
                <w:lang w:eastAsia="ru-RU"/>
              </w:rPr>
            </w:pPr>
            <w:r w:rsidRPr="000E5B46">
              <w:rPr>
                <w:rFonts w:ascii="Times New Roman" w:eastAsia="Times New Roman" w:hAnsi="Times New Roman" w:cs="Times New Roman"/>
                <w:color w:val="000000"/>
                <w:sz w:val="28"/>
                <w:szCs w:val="28"/>
                <w:lang w:eastAsia="ru-RU"/>
              </w:rPr>
              <w:t>Протокол №____________</w:t>
            </w:r>
          </w:p>
        </w:tc>
        <w:tc>
          <w:tcPr>
            <w:tcW w:w="4320" w:type="dxa"/>
            <w:tcBorders>
              <w:top w:val="nil"/>
              <w:left w:val="nil"/>
              <w:bottom w:val="nil"/>
              <w:right w:val="nil"/>
            </w:tcBorders>
            <w:shd w:val="clear" w:color="auto" w:fill="FFFFFF"/>
            <w:tcMar>
              <w:top w:w="0" w:type="dxa"/>
              <w:left w:w="0" w:type="dxa"/>
              <w:bottom w:w="0" w:type="dxa"/>
              <w:right w:w="0" w:type="dxa"/>
            </w:tcMar>
            <w:hideMark/>
          </w:tcPr>
          <w:p w:rsidR="00C6716B" w:rsidRPr="000E5B46" w:rsidRDefault="00C6716B" w:rsidP="00E16113">
            <w:pPr>
              <w:spacing w:after="73" w:line="240" w:lineRule="auto"/>
              <w:jc w:val="right"/>
              <w:rPr>
                <w:rFonts w:ascii="Times New Roman" w:eastAsia="Times New Roman" w:hAnsi="Times New Roman" w:cs="Times New Roman"/>
                <w:color w:val="000000"/>
                <w:sz w:val="28"/>
                <w:szCs w:val="28"/>
                <w:lang w:eastAsia="ru-RU"/>
              </w:rPr>
            </w:pPr>
            <w:r w:rsidRPr="000E5B46">
              <w:rPr>
                <w:rFonts w:ascii="Times New Roman" w:eastAsia="Times New Roman" w:hAnsi="Times New Roman" w:cs="Times New Roman"/>
                <w:color w:val="000000"/>
                <w:sz w:val="28"/>
                <w:szCs w:val="28"/>
                <w:lang w:eastAsia="ru-RU"/>
              </w:rPr>
              <w:t>Утверждаю:</w:t>
            </w:r>
          </w:p>
          <w:p w:rsidR="00C6716B" w:rsidRPr="000E5B46" w:rsidRDefault="00C6716B" w:rsidP="00E16113">
            <w:pPr>
              <w:spacing w:after="73" w:line="240" w:lineRule="auto"/>
              <w:jc w:val="right"/>
              <w:rPr>
                <w:rFonts w:ascii="Times New Roman" w:eastAsia="Times New Roman" w:hAnsi="Times New Roman" w:cs="Times New Roman"/>
                <w:color w:val="000000"/>
                <w:sz w:val="28"/>
                <w:szCs w:val="28"/>
                <w:lang w:eastAsia="ru-RU"/>
              </w:rPr>
            </w:pPr>
            <w:r w:rsidRPr="000E5B46">
              <w:rPr>
                <w:rFonts w:ascii="Times New Roman" w:eastAsia="Times New Roman" w:hAnsi="Times New Roman" w:cs="Times New Roman"/>
                <w:color w:val="000000"/>
                <w:sz w:val="28"/>
                <w:szCs w:val="28"/>
                <w:lang w:eastAsia="ru-RU"/>
              </w:rPr>
              <w:t xml:space="preserve">Директор </w:t>
            </w:r>
            <w:r>
              <w:rPr>
                <w:rFonts w:ascii="Times New Roman" w:eastAsia="Times New Roman" w:hAnsi="Times New Roman" w:cs="Times New Roman"/>
                <w:color w:val="000000"/>
                <w:sz w:val="28"/>
                <w:szCs w:val="28"/>
                <w:lang w:eastAsia="ru-RU"/>
              </w:rPr>
              <w:t xml:space="preserve">МБОУ </w:t>
            </w:r>
            <w:proofErr w:type="spellStart"/>
            <w:r>
              <w:rPr>
                <w:rFonts w:ascii="Times New Roman" w:eastAsia="Times New Roman" w:hAnsi="Times New Roman" w:cs="Times New Roman"/>
                <w:color w:val="000000"/>
                <w:sz w:val="28"/>
                <w:szCs w:val="28"/>
                <w:lang w:eastAsia="ru-RU"/>
              </w:rPr>
              <w:t>Горкинской</w:t>
            </w:r>
            <w:proofErr w:type="spellEnd"/>
            <w:r>
              <w:rPr>
                <w:rFonts w:ascii="Times New Roman" w:eastAsia="Times New Roman" w:hAnsi="Times New Roman" w:cs="Times New Roman"/>
                <w:color w:val="000000"/>
                <w:sz w:val="28"/>
                <w:szCs w:val="28"/>
                <w:lang w:eastAsia="ru-RU"/>
              </w:rPr>
              <w:t xml:space="preserve"> СШ</w:t>
            </w:r>
          </w:p>
          <w:p w:rsidR="00C6716B" w:rsidRPr="000E5B46" w:rsidRDefault="00C6716B" w:rsidP="00E16113">
            <w:pPr>
              <w:spacing w:after="73"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О. С. </w:t>
            </w:r>
            <w:proofErr w:type="spellStart"/>
            <w:r>
              <w:rPr>
                <w:rFonts w:ascii="Times New Roman" w:eastAsia="Times New Roman" w:hAnsi="Times New Roman" w:cs="Times New Roman"/>
                <w:color w:val="000000"/>
                <w:sz w:val="28"/>
                <w:szCs w:val="28"/>
                <w:lang w:eastAsia="ru-RU"/>
              </w:rPr>
              <w:t>Крайнова</w:t>
            </w:r>
            <w:proofErr w:type="spellEnd"/>
            <w:r>
              <w:rPr>
                <w:rFonts w:ascii="Times New Roman" w:eastAsia="Times New Roman" w:hAnsi="Times New Roman" w:cs="Times New Roman"/>
                <w:color w:val="000000"/>
                <w:sz w:val="28"/>
                <w:szCs w:val="28"/>
                <w:lang w:eastAsia="ru-RU"/>
              </w:rPr>
              <w:t>_____</w:t>
            </w:r>
            <w:r w:rsidRPr="000E5B46">
              <w:rPr>
                <w:rFonts w:ascii="Times New Roman" w:eastAsia="Times New Roman" w:hAnsi="Times New Roman" w:cs="Times New Roman"/>
                <w:color w:val="000000"/>
                <w:sz w:val="28"/>
                <w:szCs w:val="28"/>
                <w:lang w:eastAsia="ru-RU"/>
              </w:rPr>
              <w:t>__</w:t>
            </w:r>
            <w:r>
              <w:rPr>
                <w:rFonts w:ascii="Times New Roman" w:eastAsia="Times New Roman" w:hAnsi="Times New Roman" w:cs="Times New Roman"/>
                <w:color w:val="000000"/>
                <w:sz w:val="28"/>
                <w:szCs w:val="28"/>
                <w:lang w:eastAsia="ru-RU"/>
              </w:rPr>
              <w:t>________</w:t>
            </w:r>
          </w:p>
          <w:p w:rsidR="00C6716B" w:rsidRPr="000E5B46" w:rsidRDefault="00C6716B" w:rsidP="00E16113">
            <w:pPr>
              <w:spacing w:after="73" w:line="240" w:lineRule="auto"/>
              <w:jc w:val="right"/>
              <w:rPr>
                <w:rFonts w:ascii="Times New Roman" w:eastAsia="Times New Roman" w:hAnsi="Times New Roman" w:cs="Times New Roman"/>
                <w:color w:val="000000"/>
                <w:sz w:val="28"/>
                <w:szCs w:val="28"/>
                <w:lang w:eastAsia="ru-RU"/>
              </w:rPr>
            </w:pPr>
            <w:r w:rsidRPr="000E5B46">
              <w:rPr>
                <w:rFonts w:ascii="Times New Roman" w:eastAsia="Times New Roman" w:hAnsi="Times New Roman" w:cs="Times New Roman"/>
                <w:color w:val="000000"/>
                <w:sz w:val="28"/>
                <w:szCs w:val="28"/>
                <w:lang w:eastAsia="ru-RU"/>
              </w:rPr>
              <w:t>«____» ___________ 20___г.</w:t>
            </w:r>
          </w:p>
        </w:tc>
      </w:tr>
    </w:tbl>
    <w:p w:rsidR="00C6716B" w:rsidRPr="000E5B46" w:rsidRDefault="00C6716B" w:rsidP="00C6716B">
      <w:pPr>
        <w:spacing w:after="0" w:line="240" w:lineRule="auto"/>
        <w:rPr>
          <w:rFonts w:ascii="Times New Roman" w:eastAsia="Times New Roman" w:hAnsi="Times New Roman" w:cs="Times New Roman"/>
          <w:sz w:val="28"/>
          <w:szCs w:val="28"/>
          <w:lang w:eastAsia="ru-RU"/>
        </w:rPr>
      </w:pPr>
      <w:r w:rsidRPr="000E5B46">
        <w:rPr>
          <w:rFonts w:ascii="Times New Roman" w:eastAsia="Times New Roman" w:hAnsi="Times New Roman" w:cs="Times New Roman"/>
          <w:color w:val="252525"/>
          <w:sz w:val="28"/>
          <w:szCs w:val="28"/>
          <w:lang w:eastAsia="ru-RU"/>
        </w:rPr>
        <w:br/>
      </w:r>
    </w:p>
    <w:p w:rsidR="00C6716B" w:rsidRPr="000E5B46" w:rsidRDefault="00C6716B" w:rsidP="00C6716B">
      <w:pPr>
        <w:shd w:val="clear" w:color="auto" w:fill="FFFFFF"/>
        <w:spacing w:after="73" w:line="240" w:lineRule="auto"/>
        <w:jc w:val="center"/>
        <w:rPr>
          <w:rFonts w:ascii="Times New Roman" w:eastAsia="Times New Roman" w:hAnsi="Times New Roman" w:cs="Times New Roman"/>
          <w:color w:val="000000"/>
          <w:sz w:val="28"/>
          <w:szCs w:val="28"/>
          <w:lang w:eastAsia="ru-RU"/>
        </w:rPr>
      </w:pPr>
    </w:p>
    <w:p w:rsidR="00C6716B" w:rsidRPr="000E5B46" w:rsidRDefault="00C6716B" w:rsidP="00C6716B">
      <w:pPr>
        <w:shd w:val="clear" w:color="auto" w:fill="FFFFFF"/>
        <w:spacing w:after="73" w:line="240" w:lineRule="auto"/>
        <w:jc w:val="center"/>
        <w:rPr>
          <w:rFonts w:ascii="Times New Roman" w:eastAsia="Times New Roman" w:hAnsi="Times New Roman" w:cs="Times New Roman"/>
          <w:color w:val="000000"/>
          <w:sz w:val="28"/>
          <w:szCs w:val="28"/>
          <w:lang w:eastAsia="ru-RU"/>
        </w:rPr>
      </w:pPr>
    </w:p>
    <w:p w:rsidR="00C6716B" w:rsidRPr="000E5B46" w:rsidRDefault="00C6716B" w:rsidP="00C6716B">
      <w:pPr>
        <w:shd w:val="clear" w:color="auto" w:fill="FFFFFF"/>
        <w:spacing w:after="73" w:line="240" w:lineRule="auto"/>
        <w:rPr>
          <w:rFonts w:ascii="Times New Roman" w:eastAsia="Times New Roman" w:hAnsi="Times New Roman" w:cs="Times New Roman"/>
          <w:color w:val="000000"/>
          <w:sz w:val="28"/>
          <w:szCs w:val="28"/>
          <w:lang w:eastAsia="ru-RU"/>
        </w:rPr>
      </w:pPr>
    </w:p>
    <w:p w:rsidR="00C6716B" w:rsidRPr="000E5B46" w:rsidRDefault="00C6716B" w:rsidP="00C6716B">
      <w:pPr>
        <w:shd w:val="clear" w:color="auto" w:fill="FFFFFF"/>
        <w:spacing w:after="73" w:line="240" w:lineRule="auto"/>
        <w:jc w:val="center"/>
        <w:rPr>
          <w:rFonts w:ascii="Times New Roman" w:eastAsia="Times New Roman" w:hAnsi="Times New Roman" w:cs="Times New Roman"/>
          <w:color w:val="000000"/>
          <w:sz w:val="28"/>
          <w:szCs w:val="28"/>
          <w:lang w:eastAsia="ru-RU"/>
        </w:rPr>
      </w:pPr>
      <w:r w:rsidRPr="000E5B46">
        <w:rPr>
          <w:rFonts w:ascii="Times New Roman" w:eastAsia="Times New Roman" w:hAnsi="Times New Roman" w:cs="Times New Roman"/>
          <w:b/>
          <w:bCs/>
          <w:color w:val="000000"/>
          <w:sz w:val="28"/>
          <w:szCs w:val="28"/>
          <w:lang w:eastAsia="ru-RU"/>
        </w:rPr>
        <w:t>Дополнительная</w:t>
      </w:r>
    </w:p>
    <w:p w:rsidR="00C6716B" w:rsidRPr="000E5B46" w:rsidRDefault="00C6716B" w:rsidP="00C6716B">
      <w:pPr>
        <w:shd w:val="clear" w:color="auto" w:fill="FFFFFF"/>
        <w:spacing w:after="73" w:line="240" w:lineRule="auto"/>
        <w:jc w:val="center"/>
        <w:rPr>
          <w:rFonts w:ascii="Times New Roman" w:eastAsia="Times New Roman" w:hAnsi="Times New Roman" w:cs="Times New Roman"/>
          <w:color w:val="000000"/>
          <w:sz w:val="28"/>
          <w:szCs w:val="28"/>
          <w:lang w:eastAsia="ru-RU"/>
        </w:rPr>
      </w:pPr>
      <w:r w:rsidRPr="000E5B46">
        <w:rPr>
          <w:rFonts w:ascii="Times New Roman" w:eastAsia="Times New Roman" w:hAnsi="Times New Roman" w:cs="Times New Roman"/>
          <w:b/>
          <w:bCs/>
          <w:color w:val="000000"/>
          <w:sz w:val="28"/>
          <w:szCs w:val="28"/>
          <w:lang w:eastAsia="ru-RU"/>
        </w:rPr>
        <w:t>общеобразовательная общеразвивающая программа</w:t>
      </w:r>
    </w:p>
    <w:p w:rsidR="00C6716B" w:rsidRPr="000E5B46" w:rsidRDefault="00C6716B" w:rsidP="00C6716B">
      <w:pPr>
        <w:shd w:val="clear" w:color="auto" w:fill="FFFFFF"/>
        <w:spacing w:after="73" w:line="240" w:lineRule="auto"/>
        <w:jc w:val="center"/>
        <w:rPr>
          <w:rFonts w:ascii="Times New Roman" w:eastAsia="Times New Roman" w:hAnsi="Times New Roman" w:cs="Times New Roman"/>
          <w:color w:val="000000"/>
          <w:sz w:val="28"/>
          <w:szCs w:val="28"/>
          <w:lang w:eastAsia="ru-RU"/>
        </w:rPr>
      </w:pPr>
      <w:r w:rsidRPr="000E5B46">
        <w:rPr>
          <w:rFonts w:ascii="Times New Roman" w:eastAsia="Times New Roman" w:hAnsi="Times New Roman" w:cs="Times New Roman"/>
          <w:b/>
          <w:bCs/>
          <w:color w:val="000000"/>
          <w:sz w:val="28"/>
          <w:szCs w:val="28"/>
          <w:lang w:eastAsia="ru-RU"/>
        </w:rPr>
        <w:t>эколого-биологического направления</w:t>
      </w:r>
    </w:p>
    <w:p w:rsidR="00C6716B" w:rsidRPr="000E5B46" w:rsidRDefault="00C6716B" w:rsidP="00C6716B">
      <w:pPr>
        <w:shd w:val="clear" w:color="auto" w:fill="FFFFFF"/>
        <w:spacing w:after="73"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w:t>
      </w:r>
      <w:proofErr w:type="spellStart"/>
      <w:r>
        <w:rPr>
          <w:rFonts w:ascii="Times New Roman" w:eastAsia="Times New Roman" w:hAnsi="Times New Roman" w:cs="Times New Roman"/>
          <w:b/>
          <w:bCs/>
          <w:color w:val="000000"/>
          <w:sz w:val="28"/>
          <w:szCs w:val="28"/>
          <w:lang w:eastAsia="ru-RU"/>
        </w:rPr>
        <w:t>ЭКОдром</w:t>
      </w:r>
      <w:proofErr w:type="spellEnd"/>
      <w:r w:rsidRPr="000E5B46">
        <w:rPr>
          <w:rFonts w:ascii="Times New Roman" w:eastAsia="Times New Roman" w:hAnsi="Times New Roman" w:cs="Times New Roman"/>
          <w:b/>
          <w:bCs/>
          <w:color w:val="000000"/>
          <w:sz w:val="28"/>
          <w:szCs w:val="28"/>
          <w:lang w:eastAsia="ru-RU"/>
        </w:rPr>
        <w:t>»</w:t>
      </w:r>
    </w:p>
    <w:p w:rsidR="00C6716B" w:rsidRPr="000E5B46" w:rsidRDefault="00C6716B" w:rsidP="00C6716B">
      <w:pPr>
        <w:shd w:val="clear" w:color="auto" w:fill="FFFFFF"/>
        <w:spacing w:after="73" w:line="240" w:lineRule="auto"/>
        <w:jc w:val="center"/>
        <w:rPr>
          <w:rFonts w:ascii="Times New Roman" w:eastAsia="Times New Roman" w:hAnsi="Times New Roman" w:cs="Times New Roman"/>
          <w:color w:val="000000"/>
          <w:sz w:val="28"/>
          <w:szCs w:val="28"/>
          <w:lang w:eastAsia="ru-RU"/>
        </w:rPr>
      </w:pPr>
    </w:p>
    <w:p w:rsidR="00C6716B" w:rsidRPr="000E5B46" w:rsidRDefault="00C6716B" w:rsidP="00C6716B">
      <w:pPr>
        <w:shd w:val="clear" w:color="auto" w:fill="FFFFFF"/>
        <w:spacing w:after="73" w:line="240" w:lineRule="auto"/>
        <w:jc w:val="center"/>
        <w:rPr>
          <w:rFonts w:ascii="Times New Roman" w:eastAsia="Times New Roman" w:hAnsi="Times New Roman" w:cs="Times New Roman"/>
          <w:color w:val="000000"/>
          <w:sz w:val="28"/>
          <w:szCs w:val="28"/>
          <w:lang w:eastAsia="ru-RU"/>
        </w:rPr>
      </w:pPr>
    </w:p>
    <w:p w:rsidR="00C6716B" w:rsidRPr="000E5B46" w:rsidRDefault="00C6716B" w:rsidP="00C6716B">
      <w:pPr>
        <w:shd w:val="clear" w:color="auto" w:fill="FFFFFF"/>
        <w:spacing w:after="73" w:line="240" w:lineRule="auto"/>
        <w:jc w:val="center"/>
        <w:rPr>
          <w:rFonts w:ascii="Times New Roman" w:eastAsia="Times New Roman" w:hAnsi="Times New Roman" w:cs="Times New Roman"/>
          <w:color w:val="000000"/>
          <w:sz w:val="28"/>
          <w:szCs w:val="28"/>
          <w:lang w:eastAsia="ru-RU"/>
        </w:rPr>
      </w:pPr>
    </w:p>
    <w:p w:rsidR="00C6716B" w:rsidRPr="000E5B46" w:rsidRDefault="00C6716B" w:rsidP="00C6716B">
      <w:pPr>
        <w:shd w:val="clear" w:color="auto" w:fill="FFFFFF"/>
        <w:spacing w:after="73" w:line="240" w:lineRule="auto"/>
        <w:rPr>
          <w:rFonts w:ascii="Times New Roman" w:eastAsia="Times New Roman" w:hAnsi="Times New Roman" w:cs="Times New Roman"/>
          <w:color w:val="000000"/>
          <w:sz w:val="28"/>
          <w:szCs w:val="28"/>
          <w:lang w:eastAsia="ru-RU"/>
        </w:rPr>
      </w:pPr>
    </w:p>
    <w:p w:rsidR="00C6716B" w:rsidRPr="000E5B46" w:rsidRDefault="00C6716B" w:rsidP="00C6716B">
      <w:pPr>
        <w:shd w:val="clear" w:color="auto" w:fill="FFFFFF"/>
        <w:spacing w:after="73"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Возраст обучающихся: 11-17</w:t>
      </w:r>
      <w:r w:rsidRPr="000E5B46">
        <w:rPr>
          <w:rFonts w:ascii="Times New Roman" w:eastAsia="Times New Roman" w:hAnsi="Times New Roman" w:cs="Times New Roman"/>
          <w:color w:val="000000"/>
          <w:sz w:val="28"/>
          <w:szCs w:val="28"/>
          <w:lang w:eastAsia="ru-RU"/>
        </w:rPr>
        <w:t xml:space="preserve"> лет</w:t>
      </w:r>
    </w:p>
    <w:p w:rsidR="00C6716B" w:rsidRPr="000E5B46" w:rsidRDefault="00C6716B" w:rsidP="00C6716B">
      <w:pPr>
        <w:shd w:val="clear" w:color="auto" w:fill="FFFFFF"/>
        <w:spacing w:after="73"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Срок реализации: 1 год</w:t>
      </w:r>
    </w:p>
    <w:p w:rsidR="00C6716B" w:rsidRPr="000E5B46" w:rsidRDefault="00C6716B" w:rsidP="00C6716B">
      <w:pPr>
        <w:shd w:val="clear" w:color="auto" w:fill="FFFFFF"/>
        <w:spacing w:after="73" w:line="240" w:lineRule="auto"/>
        <w:jc w:val="center"/>
        <w:rPr>
          <w:rFonts w:ascii="Times New Roman" w:eastAsia="Times New Roman" w:hAnsi="Times New Roman" w:cs="Times New Roman"/>
          <w:color w:val="000000"/>
          <w:sz w:val="28"/>
          <w:szCs w:val="28"/>
          <w:lang w:eastAsia="ru-RU"/>
        </w:rPr>
      </w:pPr>
    </w:p>
    <w:p w:rsidR="00C6716B" w:rsidRPr="000E5B46" w:rsidRDefault="00C6716B" w:rsidP="00C6716B">
      <w:pPr>
        <w:shd w:val="clear" w:color="auto" w:fill="FFFFFF"/>
        <w:spacing w:after="73" w:line="240" w:lineRule="auto"/>
        <w:jc w:val="center"/>
        <w:rPr>
          <w:rFonts w:ascii="Times New Roman" w:eastAsia="Times New Roman" w:hAnsi="Times New Roman" w:cs="Times New Roman"/>
          <w:color w:val="000000"/>
          <w:sz w:val="28"/>
          <w:szCs w:val="28"/>
          <w:lang w:eastAsia="ru-RU"/>
        </w:rPr>
      </w:pPr>
    </w:p>
    <w:p w:rsidR="00C6716B" w:rsidRPr="000E5B46" w:rsidRDefault="00C6716B" w:rsidP="00C6716B">
      <w:pPr>
        <w:shd w:val="clear" w:color="auto" w:fill="FFFFFF"/>
        <w:spacing w:after="73" w:line="240" w:lineRule="auto"/>
        <w:rPr>
          <w:rFonts w:ascii="Times New Roman" w:eastAsia="Times New Roman" w:hAnsi="Times New Roman" w:cs="Times New Roman"/>
          <w:color w:val="000000"/>
          <w:sz w:val="28"/>
          <w:szCs w:val="28"/>
          <w:lang w:eastAsia="ru-RU"/>
        </w:rPr>
      </w:pPr>
    </w:p>
    <w:p w:rsidR="00C6716B" w:rsidRPr="000E5B46" w:rsidRDefault="00C6716B" w:rsidP="00C6716B">
      <w:pPr>
        <w:shd w:val="clear" w:color="auto" w:fill="FFFFFF"/>
        <w:spacing w:after="73" w:line="240" w:lineRule="auto"/>
        <w:jc w:val="center"/>
        <w:rPr>
          <w:rFonts w:ascii="Times New Roman" w:eastAsia="Times New Roman" w:hAnsi="Times New Roman" w:cs="Times New Roman"/>
          <w:color w:val="000000"/>
          <w:sz w:val="28"/>
          <w:szCs w:val="28"/>
          <w:lang w:eastAsia="ru-RU"/>
        </w:rPr>
      </w:pPr>
    </w:p>
    <w:p w:rsidR="00C6716B" w:rsidRPr="000E5B46" w:rsidRDefault="00C6716B" w:rsidP="00C6716B">
      <w:pPr>
        <w:shd w:val="clear" w:color="auto" w:fill="FFFFFF"/>
        <w:spacing w:after="73" w:line="240" w:lineRule="auto"/>
        <w:jc w:val="right"/>
        <w:rPr>
          <w:rFonts w:ascii="Times New Roman" w:eastAsia="Times New Roman" w:hAnsi="Times New Roman" w:cs="Times New Roman"/>
          <w:color w:val="000000"/>
          <w:sz w:val="28"/>
          <w:szCs w:val="28"/>
          <w:lang w:eastAsia="ru-RU"/>
        </w:rPr>
      </w:pPr>
      <w:r w:rsidRPr="000E5B46">
        <w:rPr>
          <w:rFonts w:ascii="Times New Roman" w:eastAsia="Times New Roman" w:hAnsi="Times New Roman" w:cs="Times New Roman"/>
          <w:color w:val="000000"/>
          <w:sz w:val="28"/>
          <w:szCs w:val="28"/>
          <w:lang w:eastAsia="ru-RU"/>
        </w:rPr>
        <w:t>Автор - составитель:</w:t>
      </w:r>
    </w:p>
    <w:p w:rsidR="00C6716B" w:rsidRPr="000E5B46" w:rsidRDefault="00C6716B" w:rsidP="00C6716B">
      <w:pPr>
        <w:shd w:val="clear" w:color="auto" w:fill="FFFFFF"/>
        <w:spacing w:after="73"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Кукушкин Дмитрий Александрович</w:t>
      </w:r>
    </w:p>
    <w:p w:rsidR="00C6716B" w:rsidRPr="000E5B46" w:rsidRDefault="00C6716B" w:rsidP="00C6716B">
      <w:pPr>
        <w:shd w:val="clear" w:color="auto" w:fill="FFFFFF"/>
        <w:spacing w:after="73"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учитель географии и биологии</w:t>
      </w:r>
    </w:p>
    <w:p w:rsidR="00C6716B" w:rsidRPr="000E5B46" w:rsidRDefault="00C6716B" w:rsidP="00C6716B">
      <w:pPr>
        <w:shd w:val="clear" w:color="auto" w:fill="FFFFFF"/>
        <w:spacing w:after="73" w:line="240" w:lineRule="auto"/>
        <w:jc w:val="right"/>
        <w:rPr>
          <w:rFonts w:ascii="Times New Roman" w:eastAsia="Times New Roman" w:hAnsi="Times New Roman" w:cs="Times New Roman"/>
          <w:color w:val="000000"/>
          <w:sz w:val="28"/>
          <w:szCs w:val="28"/>
          <w:lang w:eastAsia="ru-RU"/>
        </w:rPr>
      </w:pPr>
    </w:p>
    <w:p w:rsidR="00C6716B" w:rsidRDefault="00C6716B" w:rsidP="00C6716B">
      <w:pPr>
        <w:shd w:val="clear" w:color="auto" w:fill="FFFFFF"/>
        <w:spacing w:after="73" w:line="240" w:lineRule="auto"/>
        <w:jc w:val="right"/>
        <w:rPr>
          <w:rFonts w:ascii="Times New Roman" w:eastAsia="Times New Roman" w:hAnsi="Times New Roman" w:cs="Times New Roman"/>
          <w:color w:val="000000"/>
          <w:sz w:val="28"/>
          <w:szCs w:val="28"/>
          <w:lang w:eastAsia="ru-RU"/>
        </w:rPr>
      </w:pPr>
    </w:p>
    <w:p w:rsidR="00C6716B" w:rsidRDefault="00C6716B" w:rsidP="00C6716B">
      <w:pPr>
        <w:shd w:val="clear" w:color="auto" w:fill="FFFFFF"/>
        <w:spacing w:after="73" w:line="240" w:lineRule="auto"/>
        <w:jc w:val="right"/>
        <w:rPr>
          <w:rFonts w:ascii="Times New Roman" w:eastAsia="Times New Roman" w:hAnsi="Times New Roman" w:cs="Times New Roman"/>
          <w:color w:val="000000"/>
          <w:sz w:val="28"/>
          <w:szCs w:val="28"/>
          <w:lang w:eastAsia="ru-RU"/>
        </w:rPr>
      </w:pPr>
    </w:p>
    <w:p w:rsidR="00C6716B" w:rsidRPr="000E5B46" w:rsidRDefault="00C6716B" w:rsidP="00C6716B">
      <w:pPr>
        <w:shd w:val="clear" w:color="auto" w:fill="FFFFFF"/>
        <w:spacing w:after="73" w:line="240" w:lineRule="auto"/>
        <w:jc w:val="right"/>
        <w:rPr>
          <w:rFonts w:ascii="Times New Roman" w:eastAsia="Times New Roman" w:hAnsi="Times New Roman" w:cs="Times New Roman"/>
          <w:color w:val="000000"/>
          <w:sz w:val="28"/>
          <w:szCs w:val="28"/>
          <w:lang w:eastAsia="ru-RU"/>
        </w:rPr>
      </w:pPr>
    </w:p>
    <w:p w:rsidR="00C6716B" w:rsidRPr="000E5B46" w:rsidRDefault="00C6716B" w:rsidP="00C6716B">
      <w:pPr>
        <w:shd w:val="clear" w:color="auto" w:fill="FFFFFF"/>
        <w:spacing w:after="73" w:line="240" w:lineRule="auto"/>
        <w:rPr>
          <w:rFonts w:ascii="Times New Roman" w:eastAsia="Times New Roman" w:hAnsi="Times New Roman" w:cs="Times New Roman"/>
          <w:color w:val="000000"/>
          <w:sz w:val="28"/>
          <w:szCs w:val="28"/>
          <w:lang w:eastAsia="ru-RU"/>
        </w:rPr>
      </w:pPr>
    </w:p>
    <w:p w:rsidR="00C6716B" w:rsidRPr="000E5B46" w:rsidRDefault="00AF2681" w:rsidP="00C6716B">
      <w:pPr>
        <w:shd w:val="clear" w:color="auto" w:fill="FFFFFF"/>
        <w:spacing w:after="73"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 Горки 2024</w:t>
      </w:r>
      <w:r w:rsidR="00C6716B">
        <w:rPr>
          <w:rFonts w:ascii="Times New Roman" w:eastAsia="Times New Roman" w:hAnsi="Times New Roman" w:cs="Times New Roman"/>
          <w:color w:val="000000"/>
          <w:sz w:val="28"/>
          <w:szCs w:val="28"/>
          <w:lang w:eastAsia="ru-RU"/>
        </w:rPr>
        <w:t xml:space="preserve"> г.</w:t>
      </w:r>
    </w:p>
    <w:p w:rsidR="00C6716B" w:rsidRPr="000E5B46" w:rsidRDefault="00C6716B" w:rsidP="00C6716B">
      <w:pPr>
        <w:shd w:val="clear" w:color="auto" w:fill="FFFFFF"/>
        <w:spacing w:after="73" w:line="240" w:lineRule="auto"/>
        <w:rPr>
          <w:rFonts w:ascii="Times New Roman" w:eastAsia="Times New Roman" w:hAnsi="Times New Roman" w:cs="Times New Roman"/>
          <w:color w:val="000000"/>
          <w:sz w:val="28"/>
          <w:szCs w:val="28"/>
          <w:lang w:eastAsia="ru-RU"/>
        </w:rPr>
      </w:pPr>
    </w:p>
    <w:p w:rsidR="00C6716B" w:rsidRPr="000E5B46" w:rsidRDefault="00C6716B" w:rsidP="00C6716B">
      <w:pPr>
        <w:shd w:val="clear" w:color="auto" w:fill="FFFFFF"/>
        <w:spacing w:after="73" w:line="240" w:lineRule="auto"/>
        <w:jc w:val="center"/>
        <w:rPr>
          <w:rFonts w:ascii="Times New Roman" w:eastAsia="Times New Roman" w:hAnsi="Times New Roman" w:cs="Times New Roman"/>
          <w:color w:val="000000"/>
          <w:sz w:val="28"/>
          <w:szCs w:val="28"/>
          <w:lang w:eastAsia="ru-RU"/>
        </w:rPr>
      </w:pPr>
      <w:r w:rsidRPr="000E5B46">
        <w:rPr>
          <w:rFonts w:ascii="Times New Roman" w:eastAsia="Times New Roman" w:hAnsi="Times New Roman" w:cs="Times New Roman"/>
          <w:b/>
          <w:bCs/>
          <w:color w:val="000000"/>
          <w:sz w:val="28"/>
          <w:szCs w:val="28"/>
          <w:lang w:eastAsia="ru-RU"/>
        </w:rPr>
        <w:lastRenderedPageBreak/>
        <w:t>1. ПОЯСНИТЕЛЬНАЯ ЗАПИСКА</w:t>
      </w:r>
    </w:p>
    <w:p w:rsidR="00C6716B" w:rsidRPr="000E5B46" w:rsidRDefault="00C6716B" w:rsidP="00C6716B">
      <w:pPr>
        <w:numPr>
          <w:ilvl w:val="1"/>
          <w:numId w:val="1"/>
        </w:numPr>
        <w:shd w:val="clear" w:color="auto" w:fill="FFFFFF"/>
        <w:spacing w:after="73" w:line="240" w:lineRule="auto"/>
        <w:jc w:val="center"/>
        <w:rPr>
          <w:rFonts w:ascii="Times New Roman" w:eastAsia="Times New Roman" w:hAnsi="Times New Roman" w:cs="Times New Roman"/>
          <w:color w:val="000000"/>
          <w:sz w:val="28"/>
          <w:szCs w:val="28"/>
          <w:lang w:eastAsia="ru-RU"/>
        </w:rPr>
      </w:pPr>
      <w:r w:rsidRPr="000E5B46">
        <w:rPr>
          <w:rFonts w:ascii="Times New Roman" w:eastAsia="Times New Roman" w:hAnsi="Times New Roman" w:cs="Times New Roman"/>
          <w:b/>
          <w:bCs/>
          <w:color w:val="000000"/>
          <w:sz w:val="28"/>
          <w:szCs w:val="28"/>
          <w:u w:val="single"/>
          <w:lang w:eastAsia="ru-RU"/>
        </w:rPr>
        <w:t>Актуальность, педагогическая целесообразность, направленность, новизна программы.</w:t>
      </w:r>
    </w:p>
    <w:p w:rsidR="00C6716B" w:rsidRPr="000E5B46" w:rsidRDefault="00C6716B" w:rsidP="00C6716B">
      <w:pPr>
        <w:shd w:val="clear" w:color="auto" w:fill="FFFFFF"/>
        <w:spacing w:after="73" w:line="240" w:lineRule="auto"/>
        <w:ind w:left="-567" w:firstLine="283"/>
        <w:jc w:val="both"/>
        <w:rPr>
          <w:rFonts w:ascii="Times New Roman" w:eastAsia="Times New Roman" w:hAnsi="Times New Roman" w:cs="Times New Roman"/>
          <w:color w:val="000000"/>
          <w:sz w:val="28"/>
          <w:szCs w:val="28"/>
          <w:lang w:eastAsia="ru-RU"/>
        </w:rPr>
      </w:pPr>
      <w:r w:rsidRPr="000E5B46">
        <w:rPr>
          <w:rFonts w:ascii="Times New Roman" w:eastAsia="Times New Roman" w:hAnsi="Times New Roman" w:cs="Times New Roman"/>
          <w:color w:val="000000"/>
          <w:sz w:val="28"/>
          <w:szCs w:val="28"/>
          <w:lang w:eastAsia="ru-RU"/>
        </w:rPr>
        <w:t>Соответствовать высоким требованиям современных условий жизни может лишь человек, владеющий навыками научного мышления, умеющий работать с информацией, обладающий способностью самостоятельно осуществлять исследовательскую, опытно - экспериментальную и инновационную деятельность. Учитывая то, что приоритетные способы мышления формируются в раннем подростковом возрасте, очевидно, что навыки исследовательской деятельности необходимо прививать еще в школе. Однако узкие временные рамки урока не позволяют в полной мере использовать потенциал исследовательской деятельности для развития учащихся в школе. В этой связи большое значение имеет форма работы с детьми в системе дополнительного образования, нацеленной на формирование учебных исследовательских умений у учащихся.</w:t>
      </w:r>
    </w:p>
    <w:p w:rsidR="00C6716B" w:rsidRPr="000E5B46" w:rsidRDefault="00C6716B" w:rsidP="00C6716B">
      <w:pPr>
        <w:shd w:val="clear" w:color="auto" w:fill="FFFFFF"/>
        <w:spacing w:after="73" w:line="240" w:lineRule="auto"/>
        <w:ind w:left="-567" w:firstLine="283"/>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Программа кружка «</w:t>
      </w:r>
      <w:proofErr w:type="spellStart"/>
      <w:r>
        <w:rPr>
          <w:rFonts w:ascii="Times New Roman" w:eastAsia="Times New Roman" w:hAnsi="Times New Roman" w:cs="Times New Roman"/>
          <w:color w:val="000000"/>
          <w:sz w:val="28"/>
          <w:szCs w:val="28"/>
          <w:lang w:eastAsia="ru-RU"/>
        </w:rPr>
        <w:t>ЭКОдром</w:t>
      </w:r>
      <w:proofErr w:type="spellEnd"/>
      <w:r w:rsidRPr="000E5B46">
        <w:rPr>
          <w:rFonts w:ascii="Times New Roman" w:eastAsia="Times New Roman" w:hAnsi="Times New Roman" w:cs="Times New Roman"/>
          <w:color w:val="000000"/>
          <w:sz w:val="28"/>
          <w:szCs w:val="28"/>
          <w:lang w:eastAsia="ru-RU"/>
        </w:rPr>
        <w:t>» имеет</w:t>
      </w:r>
      <w:r w:rsidRPr="000E5B46">
        <w:rPr>
          <w:rFonts w:ascii="Times New Roman" w:eastAsia="Times New Roman" w:hAnsi="Times New Roman" w:cs="Times New Roman"/>
          <w:b/>
          <w:bCs/>
          <w:color w:val="000000"/>
          <w:sz w:val="28"/>
          <w:szCs w:val="28"/>
          <w:lang w:eastAsia="ru-RU"/>
        </w:rPr>
        <w:t> </w:t>
      </w:r>
      <w:r w:rsidRPr="000E5B46">
        <w:rPr>
          <w:rFonts w:ascii="Times New Roman" w:eastAsia="Times New Roman" w:hAnsi="Times New Roman" w:cs="Times New Roman"/>
          <w:color w:val="000000"/>
          <w:sz w:val="28"/>
          <w:szCs w:val="28"/>
          <w:lang w:eastAsia="ru-RU"/>
        </w:rPr>
        <w:t>естественнонаучную направленность.</w:t>
      </w:r>
    </w:p>
    <w:p w:rsidR="00C6716B" w:rsidRPr="000E5B46" w:rsidRDefault="00C6716B" w:rsidP="00C6716B">
      <w:pPr>
        <w:shd w:val="clear" w:color="auto" w:fill="FFFFFF"/>
        <w:spacing w:after="73" w:line="240" w:lineRule="auto"/>
        <w:ind w:left="-567" w:firstLine="283"/>
        <w:jc w:val="both"/>
        <w:rPr>
          <w:rFonts w:ascii="Times New Roman" w:eastAsia="Times New Roman" w:hAnsi="Times New Roman" w:cs="Times New Roman"/>
          <w:color w:val="000000"/>
          <w:sz w:val="28"/>
          <w:szCs w:val="28"/>
          <w:lang w:eastAsia="ru-RU"/>
        </w:rPr>
      </w:pPr>
      <w:r w:rsidRPr="000E5B46">
        <w:rPr>
          <w:rFonts w:ascii="Times New Roman" w:eastAsia="Times New Roman" w:hAnsi="Times New Roman" w:cs="Times New Roman"/>
          <w:b/>
          <w:bCs/>
          <w:color w:val="000000"/>
          <w:sz w:val="28"/>
          <w:szCs w:val="28"/>
          <w:lang w:eastAsia="ru-RU"/>
        </w:rPr>
        <w:t>Новизна программы</w:t>
      </w:r>
      <w:r w:rsidRPr="000E5B46">
        <w:rPr>
          <w:rFonts w:ascii="Times New Roman" w:eastAsia="Times New Roman" w:hAnsi="Times New Roman" w:cs="Times New Roman"/>
          <w:color w:val="000000"/>
          <w:sz w:val="28"/>
          <w:szCs w:val="28"/>
          <w:lang w:eastAsia="ru-RU"/>
        </w:rPr>
        <w:t> заключается в создании особых условий для развития экологического стиля мышления, исследовательских навыков учащихся, их коммуникативных способностей.</w:t>
      </w:r>
    </w:p>
    <w:p w:rsidR="00C6716B" w:rsidRPr="000E5B46" w:rsidRDefault="00C6716B" w:rsidP="00C6716B">
      <w:pPr>
        <w:shd w:val="clear" w:color="auto" w:fill="FFFFFF"/>
        <w:spacing w:after="73" w:line="240" w:lineRule="auto"/>
        <w:ind w:left="-567" w:firstLine="283"/>
        <w:jc w:val="both"/>
        <w:rPr>
          <w:rFonts w:ascii="Times New Roman" w:eastAsia="Times New Roman" w:hAnsi="Times New Roman" w:cs="Times New Roman"/>
          <w:color w:val="000000"/>
          <w:sz w:val="28"/>
          <w:szCs w:val="28"/>
          <w:lang w:eastAsia="ru-RU"/>
        </w:rPr>
      </w:pPr>
      <w:r w:rsidRPr="000E5B46">
        <w:rPr>
          <w:rFonts w:ascii="Times New Roman" w:eastAsia="Times New Roman" w:hAnsi="Times New Roman" w:cs="Times New Roman"/>
          <w:b/>
          <w:bCs/>
          <w:color w:val="000000"/>
          <w:sz w:val="28"/>
          <w:szCs w:val="28"/>
          <w:lang w:eastAsia="ru-RU"/>
        </w:rPr>
        <w:t>Актуальность программы </w:t>
      </w:r>
      <w:r w:rsidRPr="000E5B46">
        <w:rPr>
          <w:rFonts w:ascii="Times New Roman" w:eastAsia="Times New Roman" w:hAnsi="Times New Roman" w:cs="Times New Roman"/>
          <w:color w:val="000000"/>
          <w:sz w:val="28"/>
          <w:szCs w:val="28"/>
          <w:lang w:eastAsia="ru-RU"/>
        </w:rPr>
        <w:t xml:space="preserve">обусловлена потребностями современного общества и образовательным заказом государства в области естественнонаучного образования. На первое место ставится формирование ключевой компетентности учащихся – их способности и готовности использовать усвоенные знания, умения и способы деятельности в реальной жизни для решения практических задач. Действуя в рамках дополнительного образования, программа призвана не только </w:t>
      </w:r>
      <w:proofErr w:type="gramStart"/>
      <w:r w:rsidRPr="000E5B46">
        <w:rPr>
          <w:rFonts w:ascii="Times New Roman" w:eastAsia="Times New Roman" w:hAnsi="Times New Roman" w:cs="Times New Roman"/>
          <w:color w:val="000000"/>
          <w:sz w:val="28"/>
          <w:szCs w:val="28"/>
          <w:lang w:eastAsia="ru-RU"/>
        </w:rPr>
        <w:t>обобщить</w:t>
      </w:r>
      <w:proofErr w:type="gramEnd"/>
      <w:r w:rsidRPr="000E5B46">
        <w:rPr>
          <w:rFonts w:ascii="Times New Roman" w:eastAsia="Times New Roman" w:hAnsi="Times New Roman" w:cs="Times New Roman"/>
          <w:color w:val="000000"/>
          <w:sz w:val="28"/>
          <w:szCs w:val="28"/>
          <w:lang w:eastAsia="ru-RU"/>
        </w:rPr>
        <w:t xml:space="preserve"> и дополнить знания учащихся, полученные в школе, но и предоставить им широкую возможность самореализац</w:t>
      </w:r>
      <w:r>
        <w:rPr>
          <w:rFonts w:ascii="Times New Roman" w:eastAsia="Times New Roman" w:hAnsi="Times New Roman" w:cs="Times New Roman"/>
          <w:color w:val="000000"/>
          <w:sz w:val="28"/>
          <w:szCs w:val="28"/>
          <w:lang w:eastAsia="ru-RU"/>
        </w:rPr>
        <w:t>ии в различных учебных,</w:t>
      </w:r>
      <w:r w:rsidRPr="000E5B46">
        <w:rPr>
          <w:rFonts w:ascii="Times New Roman" w:eastAsia="Times New Roman" w:hAnsi="Times New Roman" w:cs="Times New Roman"/>
          <w:color w:val="000000"/>
          <w:sz w:val="28"/>
          <w:szCs w:val="28"/>
          <w:lang w:eastAsia="ru-RU"/>
        </w:rPr>
        <w:t xml:space="preserve"> интеллектуальных играх, конкурсах исследовательских работ и проектной деятельности эколого-биологической направленности.</w:t>
      </w:r>
    </w:p>
    <w:p w:rsidR="00C6716B" w:rsidRPr="000E5B46" w:rsidRDefault="00C6716B" w:rsidP="00C6716B">
      <w:pPr>
        <w:shd w:val="clear" w:color="auto" w:fill="FFFFFF"/>
        <w:spacing w:after="73" w:line="240" w:lineRule="auto"/>
        <w:ind w:left="-567" w:firstLine="283"/>
        <w:jc w:val="both"/>
        <w:rPr>
          <w:rFonts w:ascii="Times New Roman" w:eastAsia="Times New Roman" w:hAnsi="Times New Roman" w:cs="Times New Roman"/>
          <w:color w:val="000000"/>
          <w:sz w:val="28"/>
          <w:szCs w:val="28"/>
          <w:lang w:eastAsia="ru-RU"/>
        </w:rPr>
      </w:pPr>
      <w:r w:rsidRPr="000E5B46">
        <w:rPr>
          <w:rFonts w:ascii="Times New Roman" w:eastAsia="Times New Roman" w:hAnsi="Times New Roman" w:cs="Times New Roman"/>
          <w:b/>
          <w:bCs/>
          <w:color w:val="000000"/>
          <w:sz w:val="28"/>
          <w:szCs w:val="28"/>
          <w:lang w:eastAsia="ru-RU"/>
        </w:rPr>
        <w:t>Педагогическая целесообразность программы.</w:t>
      </w:r>
    </w:p>
    <w:p w:rsidR="00C6716B" w:rsidRPr="000E5B46" w:rsidRDefault="00C6716B" w:rsidP="00C6716B">
      <w:pPr>
        <w:shd w:val="clear" w:color="auto" w:fill="FFFFFF"/>
        <w:spacing w:after="73" w:line="240" w:lineRule="auto"/>
        <w:ind w:left="-567" w:firstLine="283"/>
        <w:jc w:val="both"/>
        <w:rPr>
          <w:rFonts w:ascii="Times New Roman" w:eastAsia="Times New Roman" w:hAnsi="Times New Roman" w:cs="Times New Roman"/>
          <w:color w:val="000000"/>
          <w:sz w:val="28"/>
          <w:szCs w:val="28"/>
          <w:lang w:eastAsia="ru-RU"/>
        </w:rPr>
      </w:pPr>
      <w:r w:rsidRPr="000E5B46">
        <w:rPr>
          <w:rFonts w:ascii="Times New Roman" w:eastAsia="Times New Roman" w:hAnsi="Times New Roman" w:cs="Times New Roman"/>
          <w:color w:val="000000"/>
          <w:sz w:val="28"/>
          <w:szCs w:val="28"/>
          <w:lang w:eastAsia="ru-RU"/>
        </w:rPr>
        <w:t>Программа учитывает возрастные особенности детей, участвующих в ее реализации. Использование разнообразных видов деятельности при обучении позволяет развивать у учащихся познавательный интерес к исследовательской деятельности, повышать стимул к обучению. Все это способствует более интенсивному усвоению знаний, приобретению умений и совершенствованию навыков исследовательской и проектной деятельности.</w:t>
      </w:r>
    </w:p>
    <w:p w:rsidR="00C6716B" w:rsidRPr="000E5B46" w:rsidRDefault="00C6716B" w:rsidP="00C6716B">
      <w:pPr>
        <w:shd w:val="clear" w:color="auto" w:fill="FFFFFF"/>
        <w:spacing w:after="73" w:line="240" w:lineRule="auto"/>
        <w:ind w:left="-567" w:firstLine="283"/>
        <w:jc w:val="both"/>
        <w:rPr>
          <w:rFonts w:ascii="Times New Roman" w:eastAsia="Times New Roman" w:hAnsi="Times New Roman" w:cs="Times New Roman"/>
          <w:color w:val="000000"/>
          <w:sz w:val="28"/>
          <w:szCs w:val="28"/>
          <w:lang w:eastAsia="ru-RU"/>
        </w:rPr>
      </w:pPr>
      <w:r w:rsidRPr="000E5B46">
        <w:rPr>
          <w:rFonts w:ascii="Times New Roman" w:eastAsia="Times New Roman" w:hAnsi="Times New Roman" w:cs="Times New Roman"/>
          <w:color w:val="000000"/>
          <w:sz w:val="28"/>
          <w:szCs w:val="28"/>
          <w:lang w:eastAsia="ru-RU"/>
        </w:rPr>
        <w:t>Программа отличается содержательностью, вариативностью, гибкость</w:t>
      </w:r>
      <w:r>
        <w:rPr>
          <w:rFonts w:ascii="Times New Roman" w:eastAsia="Times New Roman" w:hAnsi="Times New Roman" w:cs="Times New Roman"/>
          <w:color w:val="000000"/>
          <w:sz w:val="28"/>
          <w:szCs w:val="28"/>
          <w:lang w:eastAsia="ru-RU"/>
        </w:rPr>
        <w:t>ю использования. Программа «</w:t>
      </w:r>
      <w:proofErr w:type="spellStart"/>
      <w:r>
        <w:rPr>
          <w:rFonts w:ascii="Times New Roman" w:eastAsia="Times New Roman" w:hAnsi="Times New Roman" w:cs="Times New Roman"/>
          <w:color w:val="000000"/>
          <w:sz w:val="28"/>
          <w:szCs w:val="28"/>
          <w:lang w:eastAsia="ru-RU"/>
        </w:rPr>
        <w:t>ЭКОдром</w:t>
      </w:r>
      <w:proofErr w:type="spellEnd"/>
      <w:r w:rsidRPr="000E5B46">
        <w:rPr>
          <w:rFonts w:ascii="Times New Roman" w:eastAsia="Times New Roman" w:hAnsi="Times New Roman" w:cs="Times New Roman"/>
          <w:color w:val="000000"/>
          <w:sz w:val="28"/>
          <w:szCs w:val="28"/>
          <w:lang w:eastAsia="ru-RU"/>
        </w:rPr>
        <w:t>» имеет естественнонаучную направленность и составлена на основании следующих документов:</w:t>
      </w:r>
    </w:p>
    <w:p w:rsidR="00C6716B" w:rsidRPr="000E5B46" w:rsidRDefault="00C6716B" w:rsidP="00C6716B">
      <w:pPr>
        <w:numPr>
          <w:ilvl w:val="0"/>
          <w:numId w:val="2"/>
        </w:numPr>
        <w:shd w:val="clear" w:color="auto" w:fill="FFFFFF"/>
        <w:tabs>
          <w:tab w:val="clear" w:pos="720"/>
          <w:tab w:val="num" w:pos="0"/>
        </w:tabs>
        <w:spacing w:after="73" w:line="240" w:lineRule="auto"/>
        <w:ind w:left="-426" w:firstLine="0"/>
        <w:jc w:val="both"/>
        <w:rPr>
          <w:rFonts w:ascii="Times New Roman" w:eastAsia="Times New Roman" w:hAnsi="Times New Roman" w:cs="Times New Roman"/>
          <w:color w:val="000000"/>
          <w:sz w:val="28"/>
          <w:szCs w:val="28"/>
          <w:lang w:eastAsia="ru-RU"/>
        </w:rPr>
      </w:pPr>
      <w:r w:rsidRPr="000E5B46">
        <w:rPr>
          <w:rFonts w:ascii="Times New Roman" w:eastAsia="Times New Roman" w:hAnsi="Times New Roman" w:cs="Times New Roman"/>
          <w:color w:val="000000"/>
          <w:sz w:val="28"/>
          <w:szCs w:val="28"/>
          <w:lang w:eastAsia="ru-RU"/>
        </w:rPr>
        <w:t>Федеральный закон от 29 декабря 2012 г. № 273 ФЗ «Об образовании в Российской Федерации».</w:t>
      </w:r>
    </w:p>
    <w:p w:rsidR="00C6716B" w:rsidRPr="000E5B46" w:rsidRDefault="00C6716B" w:rsidP="00C6716B">
      <w:pPr>
        <w:numPr>
          <w:ilvl w:val="0"/>
          <w:numId w:val="2"/>
        </w:numPr>
        <w:shd w:val="clear" w:color="auto" w:fill="FFFFFF"/>
        <w:tabs>
          <w:tab w:val="clear" w:pos="720"/>
          <w:tab w:val="num" w:pos="0"/>
        </w:tabs>
        <w:spacing w:after="73" w:line="240" w:lineRule="auto"/>
        <w:ind w:left="-426" w:firstLine="0"/>
        <w:jc w:val="both"/>
        <w:rPr>
          <w:rFonts w:ascii="Times New Roman" w:eastAsia="Times New Roman" w:hAnsi="Times New Roman" w:cs="Times New Roman"/>
          <w:color w:val="000000"/>
          <w:sz w:val="28"/>
          <w:szCs w:val="28"/>
          <w:lang w:eastAsia="ru-RU"/>
        </w:rPr>
      </w:pPr>
      <w:r w:rsidRPr="000E5B46">
        <w:rPr>
          <w:rFonts w:ascii="Times New Roman" w:eastAsia="Times New Roman" w:hAnsi="Times New Roman" w:cs="Times New Roman"/>
          <w:color w:val="000000"/>
          <w:sz w:val="28"/>
          <w:szCs w:val="28"/>
          <w:lang w:eastAsia="ru-RU"/>
        </w:rPr>
        <w:lastRenderedPageBreak/>
        <w:t>Приказ Министерства образования и науки РФ от 6 октября 2009 г. № 373 «Об утверждении и введении в действие федерального государственного образовательного стандарта начального общего образования».</w:t>
      </w:r>
    </w:p>
    <w:p w:rsidR="00C6716B" w:rsidRPr="000E5B46" w:rsidRDefault="00C6716B" w:rsidP="00C6716B">
      <w:pPr>
        <w:numPr>
          <w:ilvl w:val="0"/>
          <w:numId w:val="2"/>
        </w:numPr>
        <w:shd w:val="clear" w:color="auto" w:fill="FFFFFF"/>
        <w:tabs>
          <w:tab w:val="clear" w:pos="720"/>
          <w:tab w:val="num" w:pos="0"/>
        </w:tabs>
        <w:spacing w:after="73" w:line="240" w:lineRule="auto"/>
        <w:ind w:left="-426" w:firstLine="0"/>
        <w:jc w:val="both"/>
        <w:rPr>
          <w:rFonts w:ascii="Times New Roman" w:eastAsia="Times New Roman" w:hAnsi="Times New Roman" w:cs="Times New Roman"/>
          <w:color w:val="000000"/>
          <w:sz w:val="28"/>
          <w:szCs w:val="28"/>
          <w:lang w:eastAsia="ru-RU"/>
        </w:rPr>
      </w:pPr>
      <w:r w:rsidRPr="000E5B46">
        <w:rPr>
          <w:rFonts w:ascii="Times New Roman" w:eastAsia="Times New Roman" w:hAnsi="Times New Roman" w:cs="Times New Roman"/>
          <w:color w:val="000000"/>
          <w:sz w:val="28"/>
          <w:szCs w:val="28"/>
          <w:lang w:eastAsia="ru-RU"/>
        </w:rPr>
        <w:t xml:space="preserve">Письмо Департамента общего образования </w:t>
      </w:r>
      <w:proofErr w:type="spellStart"/>
      <w:r w:rsidRPr="000E5B46">
        <w:rPr>
          <w:rFonts w:ascii="Times New Roman" w:eastAsia="Times New Roman" w:hAnsi="Times New Roman" w:cs="Times New Roman"/>
          <w:color w:val="000000"/>
          <w:sz w:val="28"/>
          <w:szCs w:val="28"/>
          <w:lang w:eastAsia="ru-RU"/>
        </w:rPr>
        <w:t>Минобрнауки</w:t>
      </w:r>
      <w:proofErr w:type="spellEnd"/>
      <w:r w:rsidRPr="000E5B46">
        <w:rPr>
          <w:rFonts w:ascii="Times New Roman" w:eastAsia="Times New Roman" w:hAnsi="Times New Roman" w:cs="Times New Roman"/>
          <w:color w:val="000000"/>
          <w:sz w:val="28"/>
          <w:szCs w:val="28"/>
          <w:lang w:eastAsia="ru-RU"/>
        </w:rPr>
        <w:t xml:space="preserve"> России от 12 мая 2011 г. № 03-296 «Об организации внеурочной деятельности при введении в действие федерального государственного образовательного стандарта начального общего образования»</w:t>
      </w:r>
    </w:p>
    <w:p w:rsidR="00C6716B" w:rsidRPr="000E5B46" w:rsidRDefault="00C6716B" w:rsidP="00C6716B">
      <w:pPr>
        <w:numPr>
          <w:ilvl w:val="0"/>
          <w:numId w:val="2"/>
        </w:numPr>
        <w:shd w:val="clear" w:color="auto" w:fill="FFFFFF"/>
        <w:tabs>
          <w:tab w:val="clear" w:pos="720"/>
          <w:tab w:val="num" w:pos="0"/>
        </w:tabs>
        <w:spacing w:after="73" w:line="240" w:lineRule="auto"/>
        <w:ind w:left="-426" w:firstLine="0"/>
        <w:jc w:val="both"/>
        <w:rPr>
          <w:rFonts w:ascii="Times New Roman" w:eastAsia="Times New Roman" w:hAnsi="Times New Roman" w:cs="Times New Roman"/>
          <w:color w:val="000000"/>
          <w:sz w:val="28"/>
          <w:szCs w:val="28"/>
          <w:lang w:eastAsia="ru-RU"/>
        </w:rPr>
      </w:pPr>
      <w:r w:rsidRPr="000E5B46">
        <w:rPr>
          <w:rFonts w:ascii="Times New Roman" w:eastAsia="Times New Roman" w:hAnsi="Times New Roman" w:cs="Times New Roman"/>
          <w:color w:val="000000"/>
          <w:sz w:val="28"/>
          <w:szCs w:val="28"/>
          <w:lang w:eastAsia="ru-RU"/>
        </w:rPr>
        <w:t>Приказ Министерства образования РТ от 24 апреля 1995 г. №135 «Об утверждении штатных нормативов руководящих работников, административно-хозяйственного, учебно-вспомогательного и обслуживающего персонала образовательных учреждений».</w:t>
      </w:r>
    </w:p>
    <w:p w:rsidR="00C6716B" w:rsidRPr="000E5B46" w:rsidRDefault="00C6716B" w:rsidP="00C6716B">
      <w:pPr>
        <w:numPr>
          <w:ilvl w:val="0"/>
          <w:numId w:val="2"/>
        </w:numPr>
        <w:shd w:val="clear" w:color="auto" w:fill="FFFFFF"/>
        <w:tabs>
          <w:tab w:val="clear" w:pos="720"/>
          <w:tab w:val="num" w:pos="0"/>
        </w:tabs>
        <w:spacing w:after="73" w:line="240" w:lineRule="auto"/>
        <w:ind w:left="-426" w:firstLine="0"/>
        <w:jc w:val="both"/>
        <w:rPr>
          <w:rFonts w:ascii="Times New Roman" w:eastAsia="Times New Roman" w:hAnsi="Times New Roman" w:cs="Times New Roman"/>
          <w:color w:val="000000"/>
          <w:sz w:val="28"/>
          <w:szCs w:val="28"/>
          <w:lang w:eastAsia="ru-RU"/>
        </w:rPr>
      </w:pPr>
      <w:r w:rsidRPr="000E5B46">
        <w:rPr>
          <w:rFonts w:ascii="Times New Roman" w:eastAsia="Times New Roman" w:hAnsi="Times New Roman" w:cs="Times New Roman"/>
          <w:color w:val="000000"/>
          <w:sz w:val="28"/>
          <w:szCs w:val="28"/>
          <w:lang w:eastAsia="ru-RU"/>
        </w:rPr>
        <w:t>Методические рекомендации по развитию дополнительного образования детей в ОУ Минобразования России от 11.06.2002 № 30-15-433/16.</w:t>
      </w:r>
    </w:p>
    <w:p w:rsidR="00C6716B" w:rsidRPr="000E5B46" w:rsidRDefault="00C6716B" w:rsidP="00C6716B">
      <w:pPr>
        <w:numPr>
          <w:ilvl w:val="0"/>
          <w:numId w:val="2"/>
        </w:numPr>
        <w:shd w:val="clear" w:color="auto" w:fill="FFFFFF"/>
        <w:tabs>
          <w:tab w:val="clear" w:pos="720"/>
          <w:tab w:val="num" w:pos="0"/>
        </w:tabs>
        <w:spacing w:after="73" w:line="240" w:lineRule="auto"/>
        <w:ind w:left="-426" w:firstLine="0"/>
        <w:jc w:val="both"/>
        <w:rPr>
          <w:rFonts w:ascii="Times New Roman" w:eastAsia="Times New Roman" w:hAnsi="Times New Roman" w:cs="Times New Roman"/>
          <w:color w:val="000000"/>
          <w:sz w:val="28"/>
          <w:szCs w:val="28"/>
          <w:lang w:eastAsia="ru-RU"/>
        </w:rPr>
      </w:pPr>
      <w:r w:rsidRPr="000E5B46">
        <w:rPr>
          <w:rFonts w:ascii="Times New Roman" w:eastAsia="Times New Roman" w:hAnsi="Times New Roman" w:cs="Times New Roman"/>
          <w:color w:val="000000"/>
          <w:sz w:val="28"/>
          <w:szCs w:val="28"/>
          <w:lang w:eastAsia="ru-RU"/>
        </w:rPr>
        <w:t>Письмо Министерства образования и науки Российской Федерации от 14.12.2015 «О внеурочной деятельности и реализации дополнительных общеобразовательных программ»</w:t>
      </w:r>
    </w:p>
    <w:p w:rsidR="00C6716B" w:rsidRPr="000E5B46" w:rsidRDefault="00C6716B" w:rsidP="00C6716B">
      <w:pPr>
        <w:numPr>
          <w:ilvl w:val="0"/>
          <w:numId w:val="2"/>
        </w:numPr>
        <w:shd w:val="clear" w:color="auto" w:fill="FFFFFF"/>
        <w:tabs>
          <w:tab w:val="clear" w:pos="720"/>
          <w:tab w:val="num" w:pos="0"/>
        </w:tabs>
        <w:spacing w:after="73" w:line="240" w:lineRule="auto"/>
        <w:ind w:left="-426" w:firstLine="0"/>
        <w:jc w:val="both"/>
        <w:rPr>
          <w:rFonts w:ascii="Times New Roman" w:eastAsia="Times New Roman" w:hAnsi="Times New Roman" w:cs="Times New Roman"/>
          <w:color w:val="000000"/>
          <w:sz w:val="28"/>
          <w:szCs w:val="28"/>
          <w:lang w:eastAsia="ru-RU"/>
        </w:rPr>
      </w:pPr>
      <w:r w:rsidRPr="000E5B46">
        <w:rPr>
          <w:rFonts w:ascii="Times New Roman" w:eastAsia="Times New Roman" w:hAnsi="Times New Roman" w:cs="Times New Roman"/>
          <w:color w:val="000000"/>
          <w:sz w:val="28"/>
          <w:szCs w:val="28"/>
          <w:lang w:eastAsia="ru-RU"/>
        </w:rPr>
        <w:t>Распоряжение Правительства Российской Федерации от 4.09.2014г. №1726-р, утверждающее Концепцию развития дополнительного образования детей;</w:t>
      </w:r>
    </w:p>
    <w:p w:rsidR="00C6716B" w:rsidRPr="000E5B46" w:rsidRDefault="00C6716B" w:rsidP="00C6716B">
      <w:pPr>
        <w:numPr>
          <w:ilvl w:val="0"/>
          <w:numId w:val="2"/>
        </w:numPr>
        <w:shd w:val="clear" w:color="auto" w:fill="FFFFFF"/>
        <w:tabs>
          <w:tab w:val="clear" w:pos="720"/>
          <w:tab w:val="num" w:pos="0"/>
        </w:tabs>
        <w:spacing w:after="73" w:line="240" w:lineRule="auto"/>
        <w:ind w:left="-426" w:firstLine="0"/>
        <w:jc w:val="both"/>
        <w:rPr>
          <w:rFonts w:ascii="Times New Roman" w:eastAsia="Times New Roman" w:hAnsi="Times New Roman" w:cs="Times New Roman"/>
          <w:color w:val="000000"/>
          <w:sz w:val="28"/>
          <w:szCs w:val="28"/>
          <w:lang w:eastAsia="ru-RU"/>
        </w:rPr>
      </w:pPr>
      <w:r w:rsidRPr="000E5B46">
        <w:rPr>
          <w:rFonts w:ascii="Times New Roman" w:eastAsia="Times New Roman" w:hAnsi="Times New Roman" w:cs="Times New Roman"/>
          <w:color w:val="000000"/>
          <w:sz w:val="28"/>
          <w:szCs w:val="28"/>
          <w:lang w:eastAsia="ru-RU"/>
        </w:rPr>
        <w:t>Распоряжение Правительства Российской Федерации от 29 мая 2015 г. N 996-р г. Москва «Стратегия развития воспитания в Российской Федерации на период до 2025 года»;</w:t>
      </w:r>
    </w:p>
    <w:p w:rsidR="00C6716B" w:rsidRPr="000E5B46" w:rsidRDefault="00C6716B" w:rsidP="00C6716B">
      <w:pPr>
        <w:numPr>
          <w:ilvl w:val="0"/>
          <w:numId w:val="2"/>
        </w:numPr>
        <w:shd w:val="clear" w:color="auto" w:fill="FFFFFF"/>
        <w:tabs>
          <w:tab w:val="clear" w:pos="720"/>
          <w:tab w:val="num" w:pos="0"/>
        </w:tabs>
        <w:spacing w:after="73" w:line="240" w:lineRule="auto"/>
        <w:ind w:left="-426" w:firstLine="0"/>
        <w:jc w:val="both"/>
        <w:rPr>
          <w:rFonts w:ascii="Times New Roman" w:eastAsia="Times New Roman" w:hAnsi="Times New Roman" w:cs="Times New Roman"/>
          <w:color w:val="000000"/>
          <w:sz w:val="28"/>
          <w:szCs w:val="28"/>
          <w:lang w:eastAsia="ru-RU"/>
        </w:rPr>
      </w:pPr>
      <w:r w:rsidRPr="000E5B46">
        <w:rPr>
          <w:rFonts w:ascii="Times New Roman" w:eastAsia="Times New Roman" w:hAnsi="Times New Roman" w:cs="Times New Roman"/>
          <w:color w:val="000000"/>
          <w:sz w:val="28"/>
          <w:szCs w:val="28"/>
          <w:lang w:eastAsia="ru-RU"/>
        </w:rPr>
        <w:t xml:space="preserve">Письмо </w:t>
      </w:r>
      <w:proofErr w:type="spellStart"/>
      <w:r w:rsidRPr="000E5B46">
        <w:rPr>
          <w:rFonts w:ascii="Times New Roman" w:eastAsia="Times New Roman" w:hAnsi="Times New Roman" w:cs="Times New Roman"/>
          <w:color w:val="000000"/>
          <w:sz w:val="28"/>
          <w:szCs w:val="28"/>
          <w:lang w:eastAsia="ru-RU"/>
        </w:rPr>
        <w:t>Минобрнауки</w:t>
      </w:r>
      <w:proofErr w:type="spellEnd"/>
      <w:r w:rsidRPr="000E5B46">
        <w:rPr>
          <w:rFonts w:ascii="Times New Roman" w:eastAsia="Times New Roman" w:hAnsi="Times New Roman" w:cs="Times New Roman"/>
          <w:color w:val="000000"/>
          <w:sz w:val="28"/>
          <w:szCs w:val="28"/>
          <w:lang w:eastAsia="ru-RU"/>
        </w:rPr>
        <w:t xml:space="preserve"> России от 18.11.2015 N 09-3242 «О направлении информации» (вместе с «Методическим</w:t>
      </w:r>
      <w:r>
        <w:rPr>
          <w:rFonts w:ascii="Times New Roman" w:eastAsia="Times New Roman" w:hAnsi="Times New Roman" w:cs="Times New Roman"/>
          <w:color w:val="000000"/>
          <w:sz w:val="28"/>
          <w:szCs w:val="28"/>
          <w:lang w:eastAsia="ru-RU"/>
        </w:rPr>
        <w:t>и рекомендациями по проектированию</w:t>
      </w:r>
      <w:r w:rsidRPr="000E5B46">
        <w:rPr>
          <w:rFonts w:ascii="Times New Roman" w:eastAsia="Times New Roman" w:hAnsi="Times New Roman" w:cs="Times New Roman"/>
          <w:color w:val="000000"/>
          <w:sz w:val="28"/>
          <w:szCs w:val="28"/>
          <w:lang w:eastAsia="ru-RU"/>
        </w:rPr>
        <w:t xml:space="preserve"> дополнительных общеразвивающих программ»).</w:t>
      </w:r>
    </w:p>
    <w:p w:rsidR="00C6716B" w:rsidRPr="000E5B46" w:rsidRDefault="00C6716B" w:rsidP="00C6716B">
      <w:pPr>
        <w:shd w:val="clear" w:color="auto" w:fill="FFFFFF"/>
        <w:spacing w:after="73" w:line="240" w:lineRule="auto"/>
        <w:ind w:left="-567" w:firstLine="283"/>
        <w:rPr>
          <w:rFonts w:ascii="Times New Roman" w:eastAsia="Times New Roman" w:hAnsi="Times New Roman" w:cs="Times New Roman"/>
          <w:color w:val="000000"/>
          <w:sz w:val="28"/>
          <w:szCs w:val="28"/>
          <w:lang w:eastAsia="ru-RU"/>
        </w:rPr>
      </w:pPr>
    </w:p>
    <w:p w:rsidR="00C6716B" w:rsidRPr="000E5B46" w:rsidRDefault="00C6716B" w:rsidP="00C6716B">
      <w:pPr>
        <w:shd w:val="clear" w:color="auto" w:fill="FFFFFF"/>
        <w:spacing w:after="73" w:line="240" w:lineRule="auto"/>
        <w:jc w:val="center"/>
        <w:rPr>
          <w:rFonts w:ascii="Times New Roman" w:eastAsia="Times New Roman" w:hAnsi="Times New Roman" w:cs="Times New Roman"/>
          <w:color w:val="000000"/>
          <w:sz w:val="28"/>
          <w:szCs w:val="28"/>
          <w:lang w:eastAsia="ru-RU"/>
        </w:rPr>
      </w:pPr>
      <w:r w:rsidRPr="000E5B46">
        <w:rPr>
          <w:rFonts w:ascii="Times New Roman" w:eastAsia="Times New Roman" w:hAnsi="Times New Roman" w:cs="Times New Roman"/>
          <w:b/>
          <w:bCs/>
          <w:color w:val="000000"/>
          <w:sz w:val="28"/>
          <w:szCs w:val="28"/>
          <w:u w:val="single"/>
          <w:lang w:eastAsia="ru-RU"/>
        </w:rPr>
        <w:t>1.2. Цель и задачи программы.</w:t>
      </w:r>
    </w:p>
    <w:p w:rsidR="00C6716B" w:rsidRPr="000E5B46" w:rsidRDefault="00C6716B" w:rsidP="00C6716B">
      <w:pPr>
        <w:shd w:val="clear" w:color="auto" w:fill="FFFFFF"/>
        <w:spacing w:after="73" w:line="240" w:lineRule="auto"/>
        <w:ind w:left="-426" w:firstLine="426"/>
        <w:jc w:val="both"/>
        <w:rPr>
          <w:rFonts w:ascii="Times New Roman" w:eastAsia="Times New Roman" w:hAnsi="Times New Roman" w:cs="Times New Roman"/>
          <w:color w:val="000000"/>
          <w:sz w:val="28"/>
          <w:szCs w:val="28"/>
          <w:lang w:eastAsia="ru-RU"/>
        </w:rPr>
      </w:pPr>
      <w:r w:rsidRPr="000E5B46">
        <w:rPr>
          <w:rFonts w:ascii="Times New Roman" w:eastAsia="Times New Roman" w:hAnsi="Times New Roman" w:cs="Times New Roman"/>
          <w:b/>
          <w:bCs/>
          <w:color w:val="000000"/>
          <w:sz w:val="28"/>
          <w:szCs w:val="28"/>
          <w:lang w:eastAsia="ru-RU"/>
        </w:rPr>
        <w:t>Цель: формирование знаний, умений и навыков самостоятельной экспериментальной и исследовательской деятельности, развитие индивидуальности творческого потенциала ученика.</w:t>
      </w:r>
    </w:p>
    <w:p w:rsidR="00C6716B" w:rsidRPr="000E5B46" w:rsidRDefault="00C6716B" w:rsidP="00C6716B">
      <w:pPr>
        <w:shd w:val="clear" w:color="auto" w:fill="FFFFFF"/>
        <w:spacing w:after="73" w:line="240" w:lineRule="auto"/>
        <w:ind w:left="-426" w:firstLine="426"/>
        <w:jc w:val="both"/>
        <w:rPr>
          <w:rFonts w:ascii="Times New Roman" w:eastAsia="Times New Roman" w:hAnsi="Times New Roman" w:cs="Times New Roman"/>
          <w:color w:val="000000"/>
          <w:sz w:val="28"/>
          <w:szCs w:val="28"/>
          <w:lang w:eastAsia="ru-RU"/>
        </w:rPr>
      </w:pPr>
      <w:r w:rsidRPr="000E5B46">
        <w:rPr>
          <w:rFonts w:ascii="Times New Roman" w:eastAsia="Times New Roman" w:hAnsi="Times New Roman" w:cs="Times New Roman"/>
          <w:b/>
          <w:bCs/>
          <w:color w:val="000000"/>
          <w:sz w:val="28"/>
          <w:szCs w:val="28"/>
          <w:lang w:eastAsia="ru-RU"/>
        </w:rPr>
        <w:t>Задачи:</w:t>
      </w:r>
    </w:p>
    <w:p w:rsidR="00C6716B" w:rsidRPr="000E5B46" w:rsidRDefault="00C6716B" w:rsidP="00C6716B">
      <w:pPr>
        <w:shd w:val="clear" w:color="auto" w:fill="FFFFFF"/>
        <w:spacing w:after="73" w:line="240" w:lineRule="auto"/>
        <w:ind w:left="-426" w:firstLine="426"/>
        <w:jc w:val="both"/>
        <w:rPr>
          <w:rFonts w:ascii="Times New Roman" w:eastAsia="Times New Roman" w:hAnsi="Times New Roman" w:cs="Times New Roman"/>
          <w:color w:val="000000"/>
          <w:sz w:val="28"/>
          <w:szCs w:val="28"/>
          <w:lang w:eastAsia="ru-RU"/>
        </w:rPr>
      </w:pPr>
      <w:r w:rsidRPr="000E5B46">
        <w:rPr>
          <w:rFonts w:ascii="Times New Roman" w:eastAsia="Times New Roman" w:hAnsi="Times New Roman" w:cs="Times New Roman"/>
          <w:color w:val="000000"/>
          <w:sz w:val="28"/>
          <w:szCs w:val="28"/>
          <w:u w:val="single"/>
          <w:lang w:eastAsia="ru-RU"/>
        </w:rPr>
        <w:t>Познавательные:</w:t>
      </w:r>
    </w:p>
    <w:p w:rsidR="00C6716B" w:rsidRPr="000E5B46" w:rsidRDefault="00C6716B" w:rsidP="00C6716B">
      <w:pPr>
        <w:numPr>
          <w:ilvl w:val="0"/>
          <w:numId w:val="3"/>
        </w:numPr>
        <w:shd w:val="clear" w:color="auto" w:fill="FFFFFF"/>
        <w:tabs>
          <w:tab w:val="clear" w:pos="720"/>
          <w:tab w:val="num" w:pos="284"/>
        </w:tabs>
        <w:spacing w:after="73" w:line="240" w:lineRule="auto"/>
        <w:ind w:left="-426" w:firstLine="426"/>
        <w:jc w:val="both"/>
        <w:rPr>
          <w:rFonts w:ascii="Times New Roman" w:eastAsia="Times New Roman" w:hAnsi="Times New Roman" w:cs="Times New Roman"/>
          <w:color w:val="000000"/>
          <w:sz w:val="28"/>
          <w:szCs w:val="28"/>
          <w:lang w:eastAsia="ru-RU"/>
        </w:rPr>
      </w:pPr>
      <w:r w:rsidRPr="000E5B46">
        <w:rPr>
          <w:rFonts w:ascii="Times New Roman" w:eastAsia="Times New Roman" w:hAnsi="Times New Roman" w:cs="Times New Roman"/>
          <w:color w:val="000000"/>
          <w:sz w:val="28"/>
          <w:szCs w:val="28"/>
          <w:lang w:eastAsia="ru-RU"/>
        </w:rPr>
        <w:t>Расширить знания учащихся по биологии и экологии;</w:t>
      </w:r>
    </w:p>
    <w:p w:rsidR="00C6716B" w:rsidRPr="000E5B46" w:rsidRDefault="00C6716B" w:rsidP="00C6716B">
      <w:pPr>
        <w:numPr>
          <w:ilvl w:val="0"/>
          <w:numId w:val="3"/>
        </w:numPr>
        <w:shd w:val="clear" w:color="auto" w:fill="FFFFFF"/>
        <w:tabs>
          <w:tab w:val="clear" w:pos="720"/>
          <w:tab w:val="num" w:pos="284"/>
        </w:tabs>
        <w:spacing w:after="73" w:line="240" w:lineRule="auto"/>
        <w:ind w:left="-426" w:firstLine="426"/>
        <w:jc w:val="both"/>
        <w:rPr>
          <w:rFonts w:ascii="Times New Roman" w:eastAsia="Times New Roman" w:hAnsi="Times New Roman" w:cs="Times New Roman"/>
          <w:color w:val="000000"/>
          <w:sz w:val="28"/>
          <w:szCs w:val="28"/>
          <w:lang w:eastAsia="ru-RU"/>
        </w:rPr>
      </w:pPr>
      <w:r w:rsidRPr="000E5B46">
        <w:rPr>
          <w:rFonts w:ascii="Times New Roman" w:eastAsia="Times New Roman" w:hAnsi="Times New Roman" w:cs="Times New Roman"/>
          <w:color w:val="000000"/>
          <w:sz w:val="28"/>
          <w:szCs w:val="28"/>
          <w:lang w:eastAsia="ru-RU"/>
        </w:rPr>
        <w:t>Сформировать навыки элементарной исследовательской деятельности -  анкетирования, социологического опроса, наблюдения, измерения, мониторинга и др.;</w:t>
      </w:r>
    </w:p>
    <w:p w:rsidR="00C6716B" w:rsidRPr="000E5B46" w:rsidRDefault="00C6716B" w:rsidP="00C6716B">
      <w:pPr>
        <w:numPr>
          <w:ilvl w:val="0"/>
          <w:numId w:val="4"/>
        </w:numPr>
        <w:shd w:val="clear" w:color="auto" w:fill="FFFFFF"/>
        <w:tabs>
          <w:tab w:val="clear" w:pos="720"/>
          <w:tab w:val="num" w:pos="284"/>
        </w:tabs>
        <w:spacing w:after="73" w:line="240" w:lineRule="auto"/>
        <w:ind w:left="-426" w:firstLine="426"/>
        <w:jc w:val="both"/>
        <w:rPr>
          <w:rFonts w:ascii="Times New Roman" w:eastAsia="Times New Roman" w:hAnsi="Times New Roman" w:cs="Times New Roman"/>
          <w:color w:val="000000"/>
          <w:sz w:val="28"/>
          <w:szCs w:val="28"/>
          <w:lang w:eastAsia="ru-RU"/>
        </w:rPr>
      </w:pPr>
      <w:r w:rsidRPr="000E5B46">
        <w:rPr>
          <w:rFonts w:ascii="Times New Roman" w:eastAsia="Times New Roman" w:hAnsi="Times New Roman" w:cs="Times New Roman"/>
          <w:color w:val="000000"/>
          <w:sz w:val="28"/>
          <w:szCs w:val="28"/>
          <w:lang w:eastAsia="ru-RU"/>
        </w:rPr>
        <w:t>Изучить отдельные виды загрязнений окружающей среды;</w:t>
      </w:r>
    </w:p>
    <w:p w:rsidR="00C6716B" w:rsidRPr="000E5B46" w:rsidRDefault="00C6716B" w:rsidP="00C6716B">
      <w:pPr>
        <w:numPr>
          <w:ilvl w:val="0"/>
          <w:numId w:val="4"/>
        </w:numPr>
        <w:shd w:val="clear" w:color="auto" w:fill="FFFFFF"/>
        <w:tabs>
          <w:tab w:val="clear" w:pos="720"/>
          <w:tab w:val="num" w:pos="284"/>
        </w:tabs>
        <w:spacing w:after="73" w:line="240" w:lineRule="auto"/>
        <w:ind w:left="-426" w:firstLine="426"/>
        <w:jc w:val="both"/>
        <w:rPr>
          <w:rFonts w:ascii="Times New Roman" w:eastAsia="Times New Roman" w:hAnsi="Times New Roman" w:cs="Times New Roman"/>
          <w:color w:val="000000"/>
          <w:sz w:val="28"/>
          <w:szCs w:val="28"/>
          <w:lang w:eastAsia="ru-RU"/>
        </w:rPr>
      </w:pPr>
      <w:r w:rsidRPr="000E5B46">
        <w:rPr>
          <w:rFonts w:ascii="Times New Roman" w:eastAsia="Times New Roman" w:hAnsi="Times New Roman" w:cs="Times New Roman"/>
          <w:color w:val="000000"/>
          <w:sz w:val="28"/>
          <w:szCs w:val="28"/>
          <w:lang w:eastAsia="ru-RU"/>
        </w:rPr>
        <w:t>Рассмотреть влияние некоторых факторов на живые организмы;</w:t>
      </w:r>
    </w:p>
    <w:p w:rsidR="00C6716B" w:rsidRPr="000E5B46" w:rsidRDefault="00C6716B" w:rsidP="00C6716B">
      <w:pPr>
        <w:numPr>
          <w:ilvl w:val="0"/>
          <w:numId w:val="5"/>
        </w:numPr>
        <w:shd w:val="clear" w:color="auto" w:fill="FFFFFF"/>
        <w:tabs>
          <w:tab w:val="clear" w:pos="720"/>
          <w:tab w:val="num" w:pos="284"/>
        </w:tabs>
        <w:spacing w:after="73" w:line="240" w:lineRule="auto"/>
        <w:ind w:left="-426" w:firstLine="426"/>
        <w:jc w:val="both"/>
        <w:rPr>
          <w:rFonts w:ascii="Times New Roman" w:eastAsia="Times New Roman" w:hAnsi="Times New Roman" w:cs="Times New Roman"/>
          <w:color w:val="000000"/>
          <w:sz w:val="28"/>
          <w:szCs w:val="28"/>
          <w:lang w:eastAsia="ru-RU"/>
        </w:rPr>
      </w:pPr>
      <w:r w:rsidRPr="000E5B46">
        <w:rPr>
          <w:rFonts w:ascii="Times New Roman" w:eastAsia="Times New Roman" w:hAnsi="Times New Roman" w:cs="Times New Roman"/>
          <w:color w:val="000000"/>
          <w:sz w:val="28"/>
          <w:szCs w:val="28"/>
          <w:lang w:eastAsia="ru-RU"/>
        </w:rPr>
        <w:t>Развить умение проектирования своей деятельности;</w:t>
      </w:r>
    </w:p>
    <w:p w:rsidR="00C6716B" w:rsidRPr="000E5B46" w:rsidRDefault="00C6716B" w:rsidP="00C6716B">
      <w:pPr>
        <w:numPr>
          <w:ilvl w:val="0"/>
          <w:numId w:val="5"/>
        </w:numPr>
        <w:shd w:val="clear" w:color="auto" w:fill="FFFFFF"/>
        <w:tabs>
          <w:tab w:val="clear" w:pos="720"/>
          <w:tab w:val="num" w:pos="284"/>
        </w:tabs>
        <w:spacing w:after="73" w:line="240" w:lineRule="auto"/>
        <w:ind w:left="-426" w:firstLine="426"/>
        <w:jc w:val="both"/>
        <w:rPr>
          <w:rFonts w:ascii="Times New Roman" w:eastAsia="Times New Roman" w:hAnsi="Times New Roman" w:cs="Times New Roman"/>
          <w:color w:val="000000"/>
          <w:sz w:val="28"/>
          <w:szCs w:val="28"/>
          <w:lang w:eastAsia="ru-RU"/>
        </w:rPr>
      </w:pPr>
      <w:r w:rsidRPr="000E5B46">
        <w:rPr>
          <w:rFonts w:ascii="Times New Roman" w:eastAsia="Times New Roman" w:hAnsi="Times New Roman" w:cs="Times New Roman"/>
          <w:color w:val="000000"/>
          <w:sz w:val="28"/>
          <w:szCs w:val="28"/>
          <w:lang w:eastAsia="ru-RU"/>
        </w:rPr>
        <w:t>Научить применять коммуникативные и презентационные навыки;</w:t>
      </w:r>
    </w:p>
    <w:p w:rsidR="00C6716B" w:rsidRPr="000E5B46" w:rsidRDefault="00C6716B" w:rsidP="00C6716B">
      <w:pPr>
        <w:numPr>
          <w:ilvl w:val="0"/>
          <w:numId w:val="5"/>
        </w:numPr>
        <w:shd w:val="clear" w:color="auto" w:fill="FFFFFF"/>
        <w:tabs>
          <w:tab w:val="clear" w:pos="720"/>
          <w:tab w:val="num" w:pos="284"/>
        </w:tabs>
        <w:spacing w:after="73" w:line="240" w:lineRule="auto"/>
        <w:ind w:left="-426" w:firstLine="426"/>
        <w:jc w:val="both"/>
        <w:rPr>
          <w:rFonts w:ascii="Times New Roman" w:eastAsia="Times New Roman" w:hAnsi="Times New Roman" w:cs="Times New Roman"/>
          <w:color w:val="000000"/>
          <w:sz w:val="28"/>
          <w:szCs w:val="28"/>
          <w:lang w:eastAsia="ru-RU"/>
        </w:rPr>
      </w:pPr>
      <w:r w:rsidRPr="000E5B46">
        <w:rPr>
          <w:rFonts w:ascii="Times New Roman" w:eastAsia="Times New Roman" w:hAnsi="Times New Roman" w:cs="Times New Roman"/>
          <w:color w:val="000000"/>
          <w:sz w:val="28"/>
          <w:szCs w:val="28"/>
          <w:lang w:eastAsia="ru-RU"/>
        </w:rPr>
        <w:t>Научить оформлять результаты своей работы.</w:t>
      </w:r>
    </w:p>
    <w:p w:rsidR="00C6716B" w:rsidRPr="000E5B46" w:rsidRDefault="00C6716B" w:rsidP="00C6716B">
      <w:pPr>
        <w:shd w:val="clear" w:color="auto" w:fill="FFFFFF"/>
        <w:tabs>
          <w:tab w:val="num" w:pos="284"/>
        </w:tabs>
        <w:spacing w:after="73" w:line="240" w:lineRule="auto"/>
        <w:ind w:left="-426" w:firstLine="426"/>
        <w:jc w:val="both"/>
        <w:rPr>
          <w:rFonts w:ascii="Times New Roman" w:eastAsia="Times New Roman" w:hAnsi="Times New Roman" w:cs="Times New Roman"/>
          <w:color w:val="000000"/>
          <w:sz w:val="28"/>
          <w:szCs w:val="28"/>
          <w:lang w:eastAsia="ru-RU"/>
        </w:rPr>
      </w:pPr>
      <w:r w:rsidRPr="000E5B46">
        <w:rPr>
          <w:rFonts w:ascii="Times New Roman" w:eastAsia="Times New Roman" w:hAnsi="Times New Roman" w:cs="Times New Roman"/>
          <w:color w:val="000000"/>
          <w:sz w:val="28"/>
          <w:szCs w:val="28"/>
          <w:lang w:eastAsia="ru-RU"/>
        </w:rPr>
        <w:lastRenderedPageBreak/>
        <w:t>Р</w:t>
      </w:r>
      <w:r w:rsidRPr="000E5B46">
        <w:rPr>
          <w:rFonts w:ascii="Times New Roman" w:eastAsia="Times New Roman" w:hAnsi="Times New Roman" w:cs="Times New Roman"/>
          <w:color w:val="000000"/>
          <w:sz w:val="28"/>
          <w:szCs w:val="28"/>
          <w:u w:val="single"/>
          <w:lang w:eastAsia="ru-RU"/>
        </w:rPr>
        <w:t>азвивающие:</w:t>
      </w:r>
    </w:p>
    <w:p w:rsidR="00C6716B" w:rsidRPr="000E5B46" w:rsidRDefault="00C6716B" w:rsidP="00C6716B">
      <w:pPr>
        <w:numPr>
          <w:ilvl w:val="0"/>
          <w:numId w:val="6"/>
        </w:numPr>
        <w:shd w:val="clear" w:color="auto" w:fill="FFFFFF"/>
        <w:tabs>
          <w:tab w:val="clear" w:pos="720"/>
          <w:tab w:val="num" w:pos="284"/>
        </w:tabs>
        <w:spacing w:after="73" w:line="240" w:lineRule="auto"/>
        <w:ind w:left="-426" w:firstLine="426"/>
        <w:jc w:val="both"/>
        <w:rPr>
          <w:rFonts w:ascii="Times New Roman" w:eastAsia="Times New Roman" w:hAnsi="Times New Roman" w:cs="Times New Roman"/>
          <w:color w:val="000000"/>
          <w:sz w:val="28"/>
          <w:szCs w:val="28"/>
          <w:lang w:eastAsia="ru-RU"/>
        </w:rPr>
      </w:pPr>
      <w:r w:rsidRPr="000E5B46">
        <w:rPr>
          <w:rFonts w:ascii="Times New Roman" w:eastAsia="Times New Roman" w:hAnsi="Times New Roman" w:cs="Times New Roman"/>
          <w:color w:val="000000"/>
          <w:sz w:val="28"/>
          <w:szCs w:val="28"/>
          <w:lang w:eastAsia="ru-RU"/>
        </w:rPr>
        <w:t>Способствовать развитию логического мышления, внимания;</w:t>
      </w:r>
    </w:p>
    <w:p w:rsidR="00C6716B" w:rsidRPr="000E5B46" w:rsidRDefault="00C6716B" w:rsidP="00C6716B">
      <w:pPr>
        <w:numPr>
          <w:ilvl w:val="0"/>
          <w:numId w:val="6"/>
        </w:numPr>
        <w:shd w:val="clear" w:color="auto" w:fill="FFFFFF"/>
        <w:tabs>
          <w:tab w:val="clear" w:pos="720"/>
          <w:tab w:val="num" w:pos="284"/>
        </w:tabs>
        <w:spacing w:after="73" w:line="240" w:lineRule="auto"/>
        <w:ind w:left="-426" w:firstLine="426"/>
        <w:jc w:val="both"/>
        <w:rPr>
          <w:rFonts w:ascii="Times New Roman" w:eastAsia="Times New Roman" w:hAnsi="Times New Roman" w:cs="Times New Roman"/>
          <w:color w:val="000000"/>
          <w:sz w:val="28"/>
          <w:szCs w:val="28"/>
          <w:lang w:eastAsia="ru-RU"/>
        </w:rPr>
      </w:pPr>
      <w:r w:rsidRPr="000E5B46">
        <w:rPr>
          <w:rFonts w:ascii="Times New Roman" w:eastAsia="Times New Roman" w:hAnsi="Times New Roman" w:cs="Times New Roman"/>
          <w:color w:val="000000"/>
          <w:sz w:val="28"/>
          <w:szCs w:val="28"/>
          <w:lang w:eastAsia="ru-RU"/>
        </w:rPr>
        <w:t>Развивать умение оценивать состояние экосистем;</w:t>
      </w:r>
    </w:p>
    <w:p w:rsidR="00C6716B" w:rsidRPr="000E5B46" w:rsidRDefault="00C6716B" w:rsidP="00C6716B">
      <w:pPr>
        <w:numPr>
          <w:ilvl w:val="0"/>
          <w:numId w:val="6"/>
        </w:numPr>
        <w:shd w:val="clear" w:color="auto" w:fill="FFFFFF"/>
        <w:tabs>
          <w:tab w:val="clear" w:pos="720"/>
          <w:tab w:val="num" w:pos="284"/>
        </w:tabs>
        <w:spacing w:after="73" w:line="240" w:lineRule="auto"/>
        <w:ind w:left="-426" w:firstLine="426"/>
        <w:jc w:val="both"/>
        <w:rPr>
          <w:rFonts w:ascii="Times New Roman" w:eastAsia="Times New Roman" w:hAnsi="Times New Roman" w:cs="Times New Roman"/>
          <w:color w:val="000000"/>
          <w:sz w:val="28"/>
          <w:szCs w:val="28"/>
          <w:lang w:eastAsia="ru-RU"/>
        </w:rPr>
      </w:pPr>
      <w:r w:rsidRPr="000E5B46">
        <w:rPr>
          <w:rFonts w:ascii="Times New Roman" w:eastAsia="Times New Roman" w:hAnsi="Times New Roman" w:cs="Times New Roman"/>
          <w:color w:val="000000"/>
          <w:sz w:val="28"/>
          <w:szCs w:val="28"/>
          <w:lang w:eastAsia="ru-RU"/>
        </w:rPr>
        <w:t>Продолжить формирование навыков самостоятельной работы с различными источниками информации;</w:t>
      </w:r>
    </w:p>
    <w:p w:rsidR="00C6716B" w:rsidRPr="000E5B46" w:rsidRDefault="00C6716B" w:rsidP="00C6716B">
      <w:pPr>
        <w:numPr>
          <w:ilvl w:val="0"/>
          <w:numId w:val="6"/>
        </w:numPr>
        <w:shd w:val="clear" w:color="auto" w:fill="FFFFFF"/>
        <w:tabs>
          <w:tab w:val="clear" w:pos="720"/>
          <w:tab w:val="num" w:pos="284"/>
        </w:tabs>
        <w:spacing w:after="73" w:line="240" w:lineRule="auto"/>
        <w:ind w:left="-426" w:firstLine="426"/>
        <w:jc w:val="both"/>
        <w:rPr>
          <w:rFonts w:ascii="Times New Roman" w:eastAsia="Times New Roman" w:hAnsi="Times New Roman" w:cs="Times New Roman"/>
          <w:color w:val="000000"/>
          <w:sz w:val="28"/>
          <w:szCs w:val="28"/>
          <w:lang w:eastAsia="ru-RU"/>
        </w:rPr>
      </w:pPr>
      <w:r w:rsidRPr="000E5B46">
        <w:rPr>
          <w:rFonts w:ascii="Times New Roman" w:eastAsia="Times New Roman" w:hAnsi="Times New Roman" w:cs="Times New Roman"/>
          <w:color w:val="000000"/>
          <w:sz w:val="28"/>
          <w:szCs w:val="28"/>
          <w:lang w:eastAsia="ru-RU"/>
        </w:rPr>
        <w:t>Продолжить развивать творческие способности.</w:t>
      </w:r>
    </w:p>
    <w:p w:rsidR="00C6716B" w:rsidRPr="000E5B46" w:rsidRDefault="00C6716B" w:rsidP="00C6716B">
      <w:pPr>
        <w:shd w:val="clear" w:color="auto" w:fill="FFFFFF"/>
        <w:tabs>
          <w:tab w:val="num" w:pos="284"/>
        </w:tabs>
        <w:spacing w:after="73" w:line="240" w:lineRule="auto"/>
        <w:ind w:left="-426" w:firstLine="426"/>
        <w:jc w:val="both"/>
        <w:rPr>
          <w:rFonts w:ascii="Times New Roman" w:eastAsia="Times New Roman" w:hAnsi="Times New Roman" w:cs="Times New Roman"/>
          <w:color w:val="000000"/>
          <w:sz w:val="28"/>
          <w:szCs w:val="28"/>
          <w:lang w:eastAsia="ru-RU"/>
        </w:rPr>
      </w:pPr>
      <w:r w:rsidRPr="000E5B46">
        <w:rPr>
          <w:rFonts w:ascii="Times New Roman" w:eastAsia="Times New Roman" w:hAnsi="Times New Roman" w:cs="Times New Roman"/>
          <w:color w:val="000000"/>
          <w:sz w:val="28"/>
          <w:szCs w:val="28"/>
          <w:u w:val="single"/>
          <w:lang w:eastAsia="ru-RU"/>
        </w:rPr>
        <w:t>Воспитательные:</w:t>
      </w:r>
    </w:p>
    <w:p w:rsidR="00C6716B" w:rsidRPr="000E5B46" w:rsidRDefault="00C6716B" w:rsidP="00C6716B">
      <w:pPr>
        <w:numPr>
          <w:ilvl w:val="0"/>
          <w:numId w:val="7"/>
        </w:numPr>
        <w:shd w:val="clear" w:color="auto" w:fill="FFFFFF"/>
        <w:tabs>
          <w:tab w:val="clear" w:pos="720"/>
          <w:tab w:val="num" w:pos="284"/>
        </w:tabs>
        <w:spacing w:after="73" w:line="240" w:lineRule="auto"/>
        <w:ind w:left="-426" w:firstLine="426"/>
        <w:jc w:val="both"/>
        <w:rPr>
          <w:rFonts w:ascii="Times New Roman" w:eastAsia="Times New Roman" w:hAnsi="Times New Roman" w:cs="Times New Roman"/>
          <w:color w:val="000000"/>
          <w:sz w:val="28"/>
          <w:szCs w:val="28"/>
          <w:lang w:eastAsia="ru-RU"/>
        </w:rPr>
      </w:pPr>
      <w:r w:rsidRPr="000E5B46">
        <w:rPr>
          <w:rFonts w:ascii="Times New Roman" w:eastAsia="Times New Roman" w:hAnsi="Times New Roman" w:cs="Times New Roman"/>
          <w:color w:val="000000"/>
          <w:sz w:val="28"/>
          <w:szCs w:val="28"/>
          <w:lang w:eastAsia="ru-RU"/>
        </w:rPr>
        <w:t>Продолжить воспитание навыков экологической культуры, ответственного отношения к людям и к природе;</w:t>
      </w:r>
    </w:p>
    <w:p w:rsidR="00C6716B" w:rsidRPr="000E5B46" w:rsidRDefault="00C6716B" w:rsidP="00C6716B">
      <w:pPr>
        <w:numPr>
          <w:ilvl w:val="0"/>
          <w:numId w:val="7"/>
        </w:numPr>
        <w:shd w:val="clear" w:color="auto" w:fill="FFFFFF"/>
        <w:tabs>
          <w:tab w:val="clear" w:pos="720"/>
          <w:tab w:val="num" w:pos="284"/>
        </w:tabs>
        <w:spacing w:after="73" w:line="240" w:lineRule="auto"/>
        <w:ind w:left="-426" w:firstLine="426"/>
        <w:jc w:val="both"/>
        <w:rPr>
          <w:rFonts w:ascii="Times New Roman" w:eastAsia="Times New Roman" w:hAnsi="Times New Roman" w:cs="Times New Roman"/>
          <w:color w:val="000000"/>
          <w:sz w:val="28"/>
          <w:szCs w:val="28"/>
          <w:lang w:eastAsia="ru-RU"/>
        </w:rPr>
      </w:pPr>
      <w:r w:rsidRPr="000E5B46">
        <w:rPr>
          <w:rFonts w:ascii="Times New Roman" w:eastAsia="Times New Roman" w:hAnsi="Times New Roman" w:cs="Times New Roman"/>
          <w:color w:val="000000"/>
          <w:sz w:val="28"/>
          <w:szCs w:val="28"/>
          <w:lang w:eastAsia="ru-RU"/>
        </w:rPr>
        <w:t>Совершенствовать навыки коллективной работы;</w:t>
      </w:r>
    </w:p>
    <w:p w:rsidR="00C6716B" w:rsidRPr="000E5B46" w:rsidRDefault="00C6716B" w:rsidP="00C6716B">
      <w:pPr>
        <w:numPr>
          <w:ilvl w:val="0"/>
          <w:numId w:val="7"/>
        </w:numPr>
        <w:shd w:val="clear" w:color="auto" w:fill="FFFFFF"/>
        <w:tabs>
          <w:tab w:val="clear" w:pos="720"/>
          <w:tab w:val="num" w:pos="284"/>
        </w:tabs>
        <w:spacing w:after="73" w:line="240" w:lineRule="auto"/>
        <w:ind w:left="-426" w:firstLine="426"/>
        <w:jc w:val="both"/>
        <w:rPr>
          <w:rFonts w:ascii="Times New Roman" w:eastAsia="Times New Roman" w:hAnsi="Times New Roman" w:cs="Times New Roman"/>
          <w:color w:val="000000"/>
          <w:sz w:val="28"/>
          <w:szCs w:val="28"/>
          <w:lang w:eastAsia="ru-RU"/>
        </w:rPr>
      </w:pPr>
      <w:r w:rsidRPr="000E5B46">
        <w:rPr>
          <w:rFonts w:ascii="Times New Roman" w:eastAsia="Times New Roman" w:hAnsi="Times New Roman" w:cs="Times New Roman"/>
          <w:color w:val="000000"/>
          <w:sz w:val="28"/>
          <w:szCs w:val="28"/>
          <w:lang w:eastAsia="ru-RU"/>
        </w:rPr>
        <w:t>Способствовать пониманию современных проблем экологии и сознанию их актуальности;</w:t>
      </w:r>
    </w:p>
    <w:p w:rsidR="00C6716B" w:rsidRPr="000E5B46" w:rsidRDefault="00C6716B" w:rsidP="00C6716B">
      <w:pPr>
        <w:numPr>
          <w:ilvl w:val="0"/>
          <w:numId w:val="7"/>
        </w:numPr>
        <w:shd w:val="clear" w:color="auto" w:fill="FFFFFF"/>
        <w:tabs>
          <w:tab w:val="clear" w:pos="720"/>
          <w:tab w:val="num" w:pos="284"/>
        </w:tabs>
        <w:spacing w:after="73" w:line="240" w:lineRule="auto"/>
        <w:ind w:left="-426" w:firstLine="426"/>
        <w:jc w:val="both"/>
        <w:rPr>
          <w:rFonts w:ascii="Times New Roman" w:eastAsia="Times New Roman" w:hAnsi="Times New Roman" w:cs="Times New Roman"/>
          <w:color w:val="000000"/>
          <w:sz w:val="28"/>
          <w:szCs w:val="28"/>
          <w:lang w:eastAsia="ru-RU"/>
        </w:rPr>
      </w:pPr>
      <w:r w:rsidRPr="000E5B46">
        <w:rPr>
          <w:rFonts w:ascii="Times New Roman" w:eastAsia="Times New Roman" w:hAnsi="Times New Roman" w:cs="Times New Roman"/>
          <w:color w:val="000000"/>
          <w:sz w:val="28"/>
          <w:szCs w:val="28"/>
          <w:lang w:eastAsia="ru-RU"/>
        </w:rPr>
        <w:t>Усиление контактов школьников с природой.</w:t>
      </w:r>
    </w:p>
    <w:p w:rsidR="00C6716B" w:rsidRPr="000E5B46" w:rsidRDefault="00C6716B" w:rsidP="00C6716B">
      <w:pPr>
        <w:shd w:val="clear" w:color="auto" w:fill="FFFFFF"/>
        <w:spacing w:after="73" w:line="240" w:lineRule="auto"/>
        <w:ind w:left="-426" w:firstLine="426"/>
        <w:jc w:val="both"/>
        <w:rPr>
          <w:rFonts w:ascii="Times New Roman" w:eastAsia="Times New Roman" w:hAnsi="Times New Roman" w:cs="Times New Roman"/>
          <w:color w:val="000000"/>
          <w:sz w:val="28"/>
          <w:szCs w:val="28"/>
          <w:lang w:eastAsia="ru-RU"/>
        </w:rPr>
      </w:pPr>
      <w:r w:rsidRPr="000E5B46">
        <w:rPr>
          <w:rFonts w:ascii="Times New Roman" w:eastAsia="Times New Roman" w:hAnsi="Times New Roman" w:cs="Times New Roman"/>
          <w:b/>
          <w:bCs/>
          <w:color w:val="000000"/>
          <w:sz w:val="28"/>
          <w:szCs w:val="28"/>
          <w:u w:val="single"/>
          <w:lang w:eastAsia="ru-RU"/>
        </w:rPr>
        <w:t>1.3. Отличительная особенность данной программы</w:t>
      </w:r>
    </w:p>
    <w:p w:rsidR="00C6716B" w:rsidRPr="000E5B46" w:rsidRDefault="00C6716B" w:rsidP="00C6716B">
      <w:pPr>
        <w:shd w:val="clear" w:color="auto" w:fill="FFFFFF"/>
        <w:spacing w:after="73" w:line="240" w:lineRule="auto"/>
        <w:ind w:left="-426" w:firstLine="426"/>
        <w:jc w:val="both"/>
        <w:rPr>
          <w:rFonts w:ascii="Times New Roman" w:eastAsia="Times New Roman" w:hAnsi="Times New Roman" w:cs="Times New Roman"/>
          <w:color w:val="000000"/>
          <w:sz w:val="28"/>
          <w:szCs w:val="28"/>
          <w:lang w:eastAsia="ru-RU"/>
        </w:rPr>
      </w:pPr>
      <w:r w:rsidRPr="000E5B46">
        <w:rPr>
          <w:rFonts w:ascii="Times New Roman" w:eastAsia="Times New Roman" w:hAnsi="Times New Roman" w:cs="Times New Roman"/>
          <w:color w:val="000000"/>
          <w:sz w:val="28"/>
          <w:szCs w:val="28"/>
          <w:lang w:eastAsia="ru-RU"/>
        </w:rPr>
        <w:t xml:space="preserve">Данный курс предполагает примерный объем знаний, умений и навыков, которым должны овладеть школьники в области эколого – биологических наук. Снижение интереса к предмету и обилие информации не воспитывает у школьников потребности к расширению и углублению своих знаний. На занятиях курса учителю предоставляется возможность  выбрать свою методику из множества инновационных, по новому взглянуть на собственный опыт, на возможность нести ученику информационную культуру действенных знаний. Задача учителя заключается не в передаче своему ученику определенного объема знаний. Задача состоит в том, чтобы научить его эти знания добывать самостоятельно. Обучение на курсе направлено на активную учебную деятельность. При организации и планировании занятий учитываются возрастные особенности детей: любознательность, наблюдательность; интерес к динамическим процессам; желание общаться с живыми объектами; предметно-образное мышление, быстрое овладение умениями и навыками; эмоциональная возбудимость. Курс носит развивающую, </w:t>
      </w:r>
      <w:proofErr w:type="spellStart"/>
      <w:r w:rsidRPr="000E5B46">
        <w:rPr>
          <w:rFonts w:ascii="Times New Roman" w:eastAsia="Times New Roman" w:hAnsi="Times New Roman" w:cs="Times New Roman"/>
          <w:color w:val="000000"/>
          <w:sz w:val="28"/>
          <w:szCs w:val="28"/>
          <w:lang w:eastAsia="ru-RU"/>
        </w:rPr>
        <w:t>деятельностную</w:t>
      </w:r>
      <w:proofErr w:type="spellEnd"/>
      <w:r w:rsidRPr="000E5B46">
        <w:rPr>
          <w:rFonts w:ascii="Times New Roman" w:eastAsia="Times New Roman" w:hAnsi="Times New Roman" w:cs="Times New Roman"/>
          <w:color w:val="000000"/>
          <w:sz w:val="28"/>
          <w:szCs w:val="28"/>
          <w:lang w:eastAsia="ru-RU"/>
        </w:rPr>
        <w:t xml:space="preserve"> и практическую направленность. Программой предусмотрено изучение теоретических вопросов в ходе бесед, лекций. Основными формами занятий является исследовательские уроки, проблемно-лабораторные и практические занятия, рефераты, защита групповых проектов. На занятиях закладываются опыты, исследования, за ходом которых наблюдают ответственные и о результатах докладывают на занятии. Знания учащихся проверяются с помощью тестовых работ, при этом требования к знаниям и умениям не должны быть завышены, так как чрезмерность требований порождает перегрузку и ведет к угасанию интереса.</w:t>
      </w:r>
    </w:p>
    <w:p w:rsidR="00C6716B" w:rsidRPr="000E5B46" w:rsidRDefault="00C6716B" w:rsidP="00C6716B">
      <w:pPr>
        <w:shd w:val="clear" w:color="auto" w:fill="FFFFFF"/>
        <w:spacing w:after="73" w:line="240" w:lineRule="auto"/>
        <w:ind w:left="-426" w:firstLine="426"/>
        <w:jc w:val="both"/>
        <w:rPr>
          <w:rFonts w:ascii="Times New Roman" w:eastAsia="Times New Roman" w:hAnsi="Times New Roman" w:cs="Times New Roman"/>
          <w:color w:val="000000"/>
          <w:sz w:val="28"/>
          <w:szCs w:val="28"/>
          <w:lang w:eastAsia="ru-RU"/>
        </w:rPr>
      </w:pPr>
      <w:r w:rsidRPr="000E5B46">
        <w:rPr>
          <w:rFonts w:ascii="Times New Roman" w:eastAsia="Times New Roman" w:hAnsi="Times New Roman" w:cs="Times New Roman"/>
          <w:color w:val="000000"/>
          <w:sz w:val="28"/>
          <w:szCs w:val="28"/>
          <w:lang w:eastAsia="ru-RU"/>
        </w:rPr>
        <w:t xml:space="preserve">Темы занятий, заданий, работ, исследований даются приблизительные, так как всегда есть возможность их заменить </w:t>
      </w:r>
      <w:proofErr w:type="gramStart"/>
      <w:r w:rsidRPr="000E5B46">
        <w:rPr>
          <w:rFonts w:ascii="Times New Roman" w:eastAsia="Times New Roman" w:hAnsi="Times New Roman" w:cs="Times New Roman"/>
          <w:color w:val="000000"/>
          <w:sz w:val="28"/>
          <w:szCs w:val="28"/>
          <w:lang w:eastAsia="ru-RU"/>
        </w:rPr>
        <w:t>на</w:t>
      </w:r>
      <w:proofErr w:type="gramEnd"/>
      <w:r w:rsidRPr="000E5B46">
        <w:rPr>
          <w:rFonts w:ascii="Times New Roman" w:eastAsia="Times New Roman" w:hAnsi="Times New Roman" w:cs="Times New Roman"/>
          <w:color w:val="000000"/>
          <w:sz w:val="28"/>
          <w:szCs w:val="28"/>
          <w:lang w:eastAsia="ru-RU"/>
        </w:rPr>
        <w:t xml:space="preserve"> более востребованные в данный момент. Ребятам предоставляется широкая возможность выбора заданий по возможностям, желанию, способностям. Это и сообщения, и рефераты, рисунки, фотографии, и исследовательские работы. Для более подготовленных ребят есть </w:t>
      </w:r>
      <w:r w:rsidRPr="000E5B46">
        <w:rPr>
          <w:rFonts w:ascii="Times New Roman" w:eastAsia="Times New Roman" w:hAnsi="Times New Roman" w:cs="Times New Roman"/>
          <w:color w:val="000000"/>
          <w:sz w:val="28"/>
          <w:szCs w:val="28"/>
          <w:lang w:eastAsia="ru-RU"/>
        </w:rPr>
        <w:lastRenderedPageBreak/>
        <w:t>возможность для проведения учебно – исследовательской работы. На занятиях курса учащиеся учатся говорить, отстаивать свою точку зрения, защищать творческие работы, отвечать на вопросы. Это очень важное умение, ведь многие стесняются выступать на публике, теряются, волнуются. Для желающих есть возможность выступать перед слушателями. Таким образом, раскрываются все способности ребят.</w:t>
      </w:r>
    </w:p>
    <w:p w:rsidR="00C6716B" w:rsidRPr="000E5B46" w:rsidRDefault="00C6716B" w:rsidP="00C6716B">
      <w:pPr>
        <w:shd w:val="clear" w:color="auto" w:fill="FFFFFF"/>
        <w:spacing w:after="73" w:line="240" w:lineRule="auto"/>
        <w:ind w:left="-426" w:firstLine="426"/>
        <w:jc w:val="both"/>
        <w:rPr>
          <w:rFonts w:ascii="Times New Roman" w:eastAsia="Times New Roman" w:hAnsi="Times New Roman" w:cs="Times New Roman"/>
          <w:color w:val="000000"/>
          <w:sz w:val="28"/>
          <w:szCs w:val="28"/>
          <w:lang w:eastAsia="ru-RU"/>
        </w:rPr>
      </w:pPr>
    </w:p>
    <w:p w:rsidR="00C6716B" w:rsidRPr="000E5B46" w:rsidRDefault="00C6716B" w:rsidP="00C6716B">
      <w:pPr>
        <w:shd w:val="clear" w:color="auto" w:fill="FFFFFF"/>
        <w:spacing w:after="73" w:line="240" w:lineRule="auto"/>
        <w:ind w:left="-426" w:firstLine="426"/>
        <w:jc w:val="both"/>
        <w:rPr>
          <w:rFonts w:ascii="Times New Roman" w:eastAsia="Times New Roman" w:hAnsi="Times New Roman" w:cs="Times New Roman"/>
          <w:color w:val="000000"/>
          <w:sz w:val="28"/>
          <w:szCs w:val="28"/>
          <w:lang w:eastAsia="ru-RU"/>
        </w:rPr>
      </w:pPr>
      <w:r w:rsidRPr="000E5B46">
        <w:rPr>
          <w:rFonts w:ascii="Times New Roman" w:eastAsia="Times New Roman" w:hAnsi="Times New Roman" w:cs="Times New Roman"/>
          <w:b/>
          <w:bCs/>
          <w:color w:val="000000"/>
          <w:sz w:val="28"/>
          <w:szCs w:val="28"/>
          <w:u w:val="single"/>
          <w:lang w:eastAsia="ru-RU"/>
        </w:rPr>
        <w:t>1.4. Возраст детей, участвующих в реализации программы</w:t>
      </w:r>
    </w:p>
    <w:p w:rsidR="00C6716B" w:rsidRPr="000E5B46" w:rsidRDefault="00C6716B" w:rsidP="00C6716B">
      <w:pPr>
        <w:shd w:val="clear" w:color="auto" w:fill="FFFFFF"/>
        <w:spacing w:after="73" w:line="240" w:lineRule="auto"/>
        <w:ind w:left="-426" w:firstLine="426"/>
        <w:jc w:val="both"/>
        <w:rPr>
          <w:rFonts w:ascii="Times New Roman" w:eastAsia="Times New Roman" w:hAnsi="Times New Roman" w:cs="Times New Roman"/>
          <w:color w:val="000000"/>
          <w:sz w:val="28"/>
          <w:szCs w:val="28"/>
          <w:lang w:eastAsia="ru-RU"/>
        </w:rPr>
      </w:pPr>
      <w:r w:rsidRPr="000E5B46">
        <w:rPr>
          <w:rFonts w:ascii="Times New Roman" w:eastAsia="Times New Roman" w:hAnsi="Times New Roman" w:cs="Times New Roman"/>
          <w:color w:val="000000"/>
          <w:sz w:val="28"/>
          <w:szCs w:val="28"/>
          <w:lang w:eastAsia="ru-RU"/>
        </w:rPr>
        <w:t>Возраст детей, участв</w:t>
      </w:r>
      <w:r>
        <w:rPr>
          <w:rFonts w:ascii="Times New Roman" w:eastAsia="Times New Roman" w:hAnsi="Times New Roman" w:cs="Times New Roman"/>
          <w:color w:val="000000"/>
          <w:sz w:val="28"/>
          <w:szCs w:val="28"/>
          <w:lang w:eastAsia="ru-RU"/>
        </w:rPr>
        <w:t>ующих в программе – учащиеся 5-11-</w:t>
      </w:r>
      <w:r w:rsidRPr="000E5B46">
        <w:rPr>
          <w:rFonts w:ascii="Times New Roman" w:eastAsia="Times New Roman" w:hAnsi="Times New Roman" w:cs="Times New Roman"/>
          <w:color w:val="000000"/>
          <w:sz w:val="28"/>
          <w:szCs w:val="28"/>
          <w:lang w:eastAsia="ru-RU"/>
        </w:rPr>
        <w:t xml:space="preserve">х классов </w:t>
      </w:r>
      <w:r>
        <w:rPr>
          <w:rFonts w:ascii="Times New Roman" w:eastAsia="Times New Roman" w:hAnsi="Times New Roman" w:cs="Times New Roman"/>
          <w:color w:val="000000"/>
          <w:sz w:val="28"/>
          <w:szCs w:val="28"/>
          <w:lang w:eastAsia="ru-RU"/>
        </w:rPr>
        <w:t>общеобразовательной школы, 11-17</w:t>
      </w:r>
      <w:r w:rsidRPr="000E5B46">
        <w:rPr>
          <w:rFonts w:ascii="Times New Roman" w:eastAsia="Times New Roman" w:hAnsi="Times New Roman" w:cs="Times New Roman"/>
          <w:color w:val="000000"/>
          <w:sz w:val="28"/>
          <w:szCs w:val="28"/>
          <w:lang w:eastAsia="ru-RU"/>
        </w:rPr>
        <w:t xml:space="preserve"> лет. В этом возрасте дети любознательны, активны. Ведущей формой деятельности является общение. Они активно включаются в исследовательскую деятельность, любят играть, выступать. В соответствии с возрастом применяются разнообразные формы и методы деятельности.</w:t>
      </w:r>
    </w:p>
    <w:p w:rsidR="00C6716B" w:rsidRPr="000E5B46" w:rsidRDefault="00C6716B" w:rsidP="00C6716B">
      <w:pPr>
        <w:shd w:val="clear" w:color="auto" w:fill="FFFFFF"/>
        <w:spacing w:after="73" w:line="240" w:lineRule="auto"/>
        <w:ind w:left="-426" w:firstLine="426"/>
        <w:jc w:val="both"/>
        <w:rPr>
          <w:rFonts w:ascii="Times New Roman" w:eastAsia="Times New Roman" w:hAnsi="Times New Roman" w:cs="Times New Roman"/>
          <w:color w:val="000000"/>
          <w:sz w:val="28"/>
          <w:szCs w:val="28"/>
          <w:lang w:eastAsia="ru-RU"/>
        </w:rPr>
      </w:pPr>
    </w:p>
    <w:p w:rsidR="00C6716B" w:rsidRPr="000E5B46" w:rsidRDefault="00C6716B" w:rsidP="00C6716B">
      <w:pPr>
        <w:shd w:val="clear" w:color="auto" w:fill="FFFFFF"/>
        <w:spacing w:after="73" w:line="240" w:lineRule="auto"/>
        <w:ind w:left="-426" w:firstLine="426"/>
        <w:jc w:val="both"/>
        <w:rPr>
          <w:rFonts w:ascii="Times New Roman" w:eastAsia="Times New Roman" w:hAnsi="Times New Roman" w:cs="Times New Roman"/>
          <w:color w:val="000000"/>
          <w:sz w:val="28"/>
          <w:szCs w:val="28"/>
          <w:lang w:eastAsia="ru-RU"/>
        </w:rPr>
      </w:pPr>
      <w:r w:rsidRPr="000E5B46">
        <w:rPr>
          <w:rFonts w:ascii="Times New Roman" w:eastAsia="Times New Roman" w:hAnsi="Times New Roman" w:cs="Times New Roman"/>
          <w:b/>
          <w:bCs/>
          <w:color w:val="000000"/>
          <w:sz w:val="28"/>
          <w:szCs w:val="28"/>
          <w:u w:val="single"/>
          <w:lang w:eastAsia="ru-RU"/>
        </w:rPr>
        <w:t>1.5. Срок реализации программы</w:t>
      </w:r>
    </w:p>
    <w:p w:rsidR="00C6716B" w:rsidRPr="000E5B46" w:rsidRDefault="00C6716B" w:rsidP="00C6716B">
      <w:pPr>
        <w:shd w:val="clear" w:color="auto" w:fill="FFFFFF"/>
        <w:spacing w:after="73" w:line="240" w:lineRule="auto"/>
        <w:ind w:left="-426" w:firstLine="42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Программа кружка «</w:t>
      </w:r>
      <w:proofErr w:type="spellStart"/>
      <w:r>
        <w:rPr>
          <w:rFonts w:ascii="Times New Roman" w:eastAsia="Times New Roman" w:hAnsi="Times New Roman" w:cs="Times New Roman"/>
          <w:color w:val="000000"/>
          <w:sz w:val="28"/>
          <w:szCs w:val="28"/>
          <w:lang w:eastAsia="ru-RU"/>
        </w:rPr>
        <w:t>ЭКОдром</w:t>
      </w:r>
      <w:proofErr w:type="spellEnd"/>
      <w:r>
        <w:rPr>
          <w:rFonts w:ascii="Times New Roman" w:eastAsia="Times New Roman" w:hAnsi="Times New Roman" w:cs="Times New Roman"/>
          <w:color w:val="000000"/>
          <w:sz w:val="28"/>
          <w:szCs w:val="28"/>
          <w:lang w:eastAsia="ru-RU"/>
        </w:rPr>
        <w:t>» рассчитана на 1 год обучения и включает в себя 72 часа</w:t>
      </w:r>
      <w:r w:rsidRPr="000E5B46">
        <w:rPr>
          <w:rFonts w:ascii="Times New Roman" w:eastAsia="Times New Roman" w:hAnsi="Times New Roman" w:cs="Times New Roman"/>
          <w:color w:val="000000"/>
          <w:sz w:val="28"/>
          <w:szCs w:val="28"/>
          <w:lang w:eastAsia="ru-RU"/>
        </w:rPr>
        <w:t xml:space="preserve"> учебного времени. Вопросы, рассматриваемые на занятиях, охватывают как теоретический, так и практический материал. Практические занятия проводятся в условиях природы и кабинета-лаборатории.</w:t>
      </w:r>
    </w:p>
    <w:p w:rsidR="00C6716B" w:rsidRPr="000E5B46" w:rsidRDefault="00C6716B" w:rsidP="00C6716B">
      <w:pPr>
        <w:shd w:val="clear" w:color="auto" w:fill="FFFFFF"/>
        <w:spacing w:after="73" w:line="240" w:lineRule="auto"/>
        <w:ind w:left="-426" w:firstLine="426"/>
        <w:jc w:val="both"/>
        <w:rPr>
          <w:rFonts w:ascii="Times New Roman" w:eastAsia="Times New Roman" w:hAnsi="Times New Roman" w:cs="Times New Roman"/>
          <w:color w:val="000000"/>
          <w:sz w:val="28"/>
          <w:szCs w:val="28"/>
          <w:lang w:eastAsia="ru-RU"/>
        </w:rPr>
      </w:pPr>
    </w:p>
    <w:p w:rsidR="00C6716B" w:rsidRPr="000E5B46" w:rsidRDefault="00C6716B" w:rsidP="00C6716B">
      <w:pPr>
        <w:shd w:val="clear" w:color="auto" w:fill="FFFFFF"/>
        <w:spacing w:after="73" w:line="240" w:lineRule="auto"/>
        <w:ind w:left="-426" w:firstLine="426"/>
        <w:jc w:val="both"/>
        <w:rPr>
          <w:rFonts w:ascii="Times New Roman" w:eastAsia="Times New Roman" w:hAnsi="Times New Roman" w:cs="Times New Roman"/>
          <w:color w:val="000000"/>
          <w:sz w:val="28"/>
          <w:szCs w:val="28"/>
          <w:lang w:eastAsia="ru-RU"/>
        </w:rPr>
      </w:pPr>
      <w:r w:rsidRPr="000E5B46">
        <w:rPr>
          <w:rFonts w:ascii="Times New Roman" w:eastAsia="Times New Roman" w:hAnsi="Times New Roman" w:cs="Times New Roman"/>
          <w:b/>
          <w:bCs/>
          <w:color w:val="000000"/>
          <w:sz w:val="28"/>
          <w:szCs w:val="28"/>
          <w:u w:val="single"/>
          <w:lang w:eastAsia="ru-RU"/>
        </w:rPr>
        <w:t>1.6. Формы и режим занятий</w:t>
      </w:r>
    </w:p>
    <w:p w:rsidR="00C6716B" w:rsidRPr="000E5B46" w:rsidRDefault="00C6716B" w:rsidP="00C6716B">
      <w:pPr>
        <w:shd w:val="clear" w:color="auto" w:fill="FFFFFF"/>
        <w:spacing w:after="73" w:line="240" w:lineRule="auto"/>
        <w:ind w:left="-426" w:firstLine="426"/>
        <w:jc w:val="both"/>
        <w:rPr>
          <w:rFonts w:ascii="Times New Roman" w:eastAsia="Times New Roman" w:hAnsi="Times New Roman" w:cs="Times New Roman"/>
          <w:color w:val="000000"/>
          <w:sz w:val="28"/>
          <w:szCs w:val="28"/>
          <w:lang w:eastAsia="ru-RU"/>
        </w:rPr>
      </w:pPr>
      <w:r w:rsidRPr="000E5B46">
        <w:rPr>
          <w:rFonts w:ascii="Times New Roman" w:eastAsia="Times New Roman" w:hAnsi="Times New Roman" w:cs="Times New Roman"/>
          <w:b/>
          <w:bCs/>
          <w:color w:val="000000"/>
          <w:sz w:val="28"/>
          <w:szCs w:val="28"/>
          <w:lang w:eastAsia="ru-RU"/>
        </w:rPr>
        <w:t>Режим занятий: </w:t>
      </w:r>
      <w:r>
        <w:rPr>
          <w:rFonts w:ascii="Times New Roman" w:eastAsia="Times New Roman" w:hAnsi="Times New Roman" w:cs="Times New Roman"/>
          <w:color w:val="000000"/>
          <w:sz w:val="28"/>
          <w:szCs w:val="28"/>
          <w:lang w:eastAsia="ru-RU"/>
        </w:rPr>
        <w:t>занятия в кружке проводятся 1 раз</w:t>
      </w:r>
      <w:r w:rsidRPr="000E5B46">
        <w:rPr>
          <w:rFonts w:ascii="Times New Roman" w:eastAsia="Times New Roman" w:hAnsi="Times New Roman" w:cs="Times New Roman"/>
          <w:color w:val="000000"/>
          <w:sz w:val="28"/>
          <w:szCs w:val="28"/>
          <w:lang w:eastAsia="ru-RU"/>
        </w:rPr>
        <w:t xml:space="preserve"> в неделю по 2 часа.</w:t>
      </w:r>
    </w:p>
    <w:p w:rsidR="00C6716B" w:rsidRPr="000E5B46" w:rsidRDefault="00C6716B" w:rsidP="00C6716B">
      <w:pPr>
        <w:shd w:val="clear" w:color="auto" w:fill="FFFFFF"/>
        <w:spacing w:after="73" w:line="240" w:lineRule="auto"/>
        <w:ind w:left="-426" w:firstLine="426"/>
        <w:jc w:val="both"/>
        <w:rPr>
          <w:rFonts w:ascii="Times New Roman" w:eastAsia="Times New Roman" w:hAnsi="Times New Roman" w:cs="Times New Roman"/>
          <w:color w:val="000000"/>
          <w:sz w:val="28"/>
          <w:szCs w:val="28"/>
          <w:lang w:eastAsia="ru-RU"/>
        </w:rPr>
      </w:pPr>
      <w:r w:rsidRPr="000E5B46">
        <w:rPr>
          <w:rFonts w:ascii="Times New Roman" w:eastAsia="Times New Roman" w:hAnsi="Times New Roman" w:cs="Times New Roman"/>
          <w:b/>
          <w:bCs/>
          <w:color w:val="000000"/>
          <w:sz w:val="28"/>
          <w:szCs w:val="28"/>
          <w:lang w:eastAsia="ru-RU"/>
        </w:rPr>
        <w:t>Формы обучения: </w:t>
      </w:r>
      <w:r w:rsidRPr="000E5B46">
        <w:rPr>
          <w:rFonts w:ascii="Times New Roman" w:eastAsia="Times New Roman" w:hAnsi="Times New Roman" w:cs="Times New Roman"/>
          <w:color w:val="000000"/>
          <w:sz w:val="28"/>
          <w:szCs w:val="28"/>
          <w:lang w:eastAsia="ru-RU"/>
        </w:rPr>
        <w:t>групповые, индивидуальные и коллективные.</w:t>
      </w:r>
    </w:p>
    <w:p w:rsidR="00C6716B" w:rsidRPr="000E5B46" w:rsidRDefault="00C6716B" w:rsidP="00C6716B">
      <w:pPr>
        <w:shd w:val="clear" w:color="auto" w:fill="FFFFFF"/>
        <w:spacing w:after="73" w:line="240" w:lineRule="auto"/>
        <w:ind w:left="-426" w:firstLine="426"/>
        <w:jc w:val="both"/>
        <w:rPr>
          <w:rFonts w:ascii="Times New Roman" w:eastAsia="Times New Roman" w:hAnsi="Times New Roman" w:cs="Times New Roman"/>
          <w:color w:val="000000"/>
          <w:sz w:val="28"/>
          <w:szCs w:val="28"/>
          <w:lang w:eastAsia="ru-RU"/>
        </w:rPr>
      </w:pPr>
      <w:r w:rsidRPr="000E5B46">
        <w:rPr>
          <w:rFonts w:ascii="Times New Roman" w:eastAsia="Times New Roman" w:hAnsi="Times New Roman" w:cs="Times New Roman"/>
          <w:color w:val="000000"/>
          <w:sz w:val="28"/>
          <w:szCs w:val="28"/>
          <w:lang w:eastAsia="ru-RU"/>
        </w:rPr>
        <w:t>Коллективные формы используются при изучении теоретических сведений, оформлении выставок, проведении экскурсий. Групповые формы применяются при проведении практических работ, выполнении творческих, исследовательских заданий. Индивидуальные формы работы применяются при работе с отдельными ребятами, обладающими низким или высоким уровнем развития.</w:t>
      </w:r>
    </w:p>
    <w:p w:rsidR="00C6716B" w:rsidRPr="000E5B46" w:rsidRDefault="00C6716B" w:rsidP="00C6716B">
      <w:pPr>
        <w:shd w:val="clear" w:color="auto" w:fill="FFFFFF"/>
        <w:spacing w:after="73" w:line="240" w:lineRule="auto"/>
        <w:ind w:left="-426" w:firstLine="426"/>
        <w:jc w:val="both"/>
        <w:rPr>
          <w:rFonts w:ascii="Times New Roman" w:eastAsia="Times New Roman" w:hAnsi="Times New Roman" w:cs="Times New Roman"/>
          <w:color w:val="000000"/>
          <w:sz w:val="28"/>
          <w:szCs w:val="28"/>
          <w:lang w:eastAsia="ru-RU"/>
        </w:rPr>
      </w:pPr>
    </w:p>
    <w:p w:rsidR="00C6716B" w:rsidRPr="000E5B46" w:rsidRDefault="00C6716B" w:rsidP="00C6716B">
      <w:pPr>
        <w:shd w:val="clear" w:color="auto" w:fill="FFFFFF"/>
        <w:spacing w:after="73" w:line="240" w:lineRule="auto"/>
        <w:ind w:left="-426" w:firstLine="426"/>
        <w:jc w:val="both"/>
        <w:rPr>
          <w:rFonts w:ascii="Times New Roman" w:eastAsia="Times New Roman" w:hAnsi="Times New Roman" w:cs="Times New Roman"/>
          <w:color w:val="000000"/>
          <w:sz w:val="28"/>
          <w:szCs w:val="28"/>
          <w:lang w:eastAsia="ru-RU"/>
        </w:rPr>
      </w:pPr>
      <w:r w:rsidRPr="000E5B46">
        <w:rPr>
          <w:rFonts w:ascii="Times New Roman" w:eastAsia="Times New Roman" w:hAnsi="Times New Roman" w:cs="Times New Roman"/>
          <w:b/>
          <w:bCs/>
          <w:color w:val="000000"/>
          <w:sz w:val="28"/>
          <w:szCs w:val="28"/>
          <w:u w:val="single"/>
          <w:lang w:eastAsia="ru-RU"/>
        </w:rPr>
        <w:t>1.7. Ожидаемые результаты и способы их проверки</w:t>
      </w:r>
    </w:p>
    <w:p w:rsidR="00C6716B" w:rsidRPr="000E5B46" w:rsidRDefault="00C6716B" w:rsidP="00C6716B">
      <w:pPr>
        <w:shd w:val="clear" w:color="auto" w:fill="FFFFFF"/>
        <w:spacing w:after="73" w:line="240" w:lineRule="auto"/>
        <w:ind w:left="-426" w:firstLine="426"/>
        <w:jc w:val="both"/>
        <w:rPr>
          <w:rFonts w:ascii="Times New Roman" w:eastAsia="Times New Roman" w:hAnsi="Times New Roman" w:cs="Times New Roman"/>
          <w:color w:val="000000"/>
          <w:sz w:val="28"/>
          <w:szCs w:val="28"/>
          <w:lang w:eastAsia="ru-RU"/>
        </w:rPr>
      </w:pPr>
      <w:r w:rsidRPr="000E5B46">
        <w:rPr>
          <w:rFonts w:ascii="Times New Roman" w:eastAsia="Times New Roman" w:hAnsi="Times New Roman" w:cs="Times New Roman"/>
          <w:b/>
          <w:bCs/>
          <w:color w:val="000000"/>
          <w:sz w:val="28"/>
          <w:szCs w:val="28"/>
          <w:lang w:eastAsia="ru-RU"/>
        </w:rPr>
        <w:t>Учащиеся должны знать:</w:t>
      </w:r>
    </w:p>
    <w:p w:rsidR="00C6716B" w:rsidRPr="000E5B46" w:rsidRDefault="00C6716B" w:rsidP="00C6716B">
      <w:pPr>
        <w:numPr>
          <w:ilvl w:val="0"/>
          <w:numId w:val="8"/>
        </w:numPr>
        <w:shd w:val="clear" w:color="auto" w:fill="FFFFFF"/>
        <w:tabs>
          <w:tab w:val="clear" w:pos="720"/>
          <w:tab w:val="num" w:pos="284"/>
        </w:tabs>
        <w:spacing w:after="73" w:line="240" w:lineRule="auto"/>
        <w:ind w:left="-426" w:firstLine="426"/>
        <w:jc w:val="both"/>
        <w:rPr>
          <w:rFonts w:ascii="Times New Roman" w:eastAsia="Times New Roman" w:hAnsi="Times New Roman" w:cs="Times New Roman"/>
          <w:color w:val="000000"/>
          <w:sz w:val="28"/>
          <w:szCs w:val="28"/>
          <w:lang w:eastAsia="ru-RU"/>
        </w:rPr>
      </w:pPr>
      <w:r w:rsidRPr="000E5B46">
        <w:rPr>
          <w:rFonts w:ascii="Times New Roman" w:eastAsia="Times New Roman" w:hAnsi="Times New Roman" w:cs="Times New Roman"/>
          <w:color w:val="000000"/>
          <w:sz w:val="28"/>
          <w:szCs w:val="28"/>
          <w:lang w:eastAsia="ru-RU"/>
        </w:rPr>
        <w:t>Теоретический материал, предусмотренный программой курса по темам;</w:t>
      </w:r>
    </w:p>
    <w:p w:rsidR="00C6716B" w:rsidRPr="000E5B46" w:rsidRDefault="00C6716B" w:rsidP="00C6716B">
      <w:pPr>
        <w:numPr>
          <w:ilvl w:val="0"/>
          <w:numId w:val="8"/>
        </w:numPr>
        <w:shd w:val="clear" w:color="auto" w:fill="FFFFFF"/>
        <w:tabs>
          <w:tab w:val="clear" w:pos="720"/>
          <w:tab w:val="num" w:pos="284"/>
        </w:tabs>
        <w:spacing w:after="73" w:line="240" w:lineRule="auto"/>
        <w:ind w:left="-426" w:firstLine="426"/>
        <w:jc w:val="both"/>
        <w:rPr>
          <w:rFonts w:ascii="Times New Roman" w:eastAsia="Times New Roman" w:hAnsi="Times New Roman" w:cs="Times New Roman"/>
          <w:color w:val="000000"/>
          <w:sz w:val="28"/>
          <w:szCs w:val="28"/>
          <w:lang w:eastAsia="ru-RU"/>
        </w:rPr>
      </w:pPr>
      <w:r w:rsidRPr="000E5B46">
        <w:rPr>
          <w:rFonts w:ascii="Times New Roman" w:eastAsia="Times New Roman" w:hAnsi="Times New Roman" w:cs="Times New Roman"/>
          <w:color w:val="000000"/>
          <w:sz w:val="28"/>
          <w:szCs w:val="28"/>
          <w:lang w:eastAsia="ru-RU"/>
        </w:rPr>
        <w:t>Методики проведения исследований по темам;</w:t>
      </w:r>
    </w:p>
    <w:p w:rsidR="00C6716B" w:rsidRPr="000E5B46" w:rsidRDefault="00C6716B" w:rsidP="00C6716B">
      <w:pPr>
        <w:numPr>
          <w:ilvl w:val="0"/>
          <w:numId w:val="8"/>
        </w:numPr>
        <w:shd w:val="clear" w:color="auto" w:fill="FFFFFF"/>
        <w:tabs>
          <w:tab w:val="clear" w:pos="720"/>
          <w:tab w:val="num" w:pos="284"/>
        </w:tabs>
        <w:spacing w:after="73" w:line="240" w:lineRule="auto"/>
        <w:ind w:left="-426" w:firstLine="426"/>
        <w:jc w:val="both"/>
        <w:rPr>
          <w:rFonts w:ascii="Times New Roman" w:eastAsia="Times New Roman" w:hAnsi="Times New Roman" w:cs="Times New Roman"/>
          <w:color w:val="000000"/>
          <w:sz w:val="28"/>
          <w:szCs w:val="28"/>
          <w:lang w:eastAsia="ru-RU"/>
        </w:rPr>
      </w:pPr>
      <w:r w:rsidRPr="000E5B46">
        <w:rPr>
          <w:rFonts w:ascii="Times New Roman" w:eastAsia="Times New Roman" w:hAnsi="Times New Roman" w:cs="Times New Roman"/>
          <w:color w:val="000000"/>
          <w:sz w:val="28"/>
          <w:szCs w:val="28"/>
          <w:lang w:eastAsia="ru-RU"/>
        </w:rPr>
        <w:t>Основные экологические понятия и термины;</w:t>
      </w:r>
    </w:p>
    <w:p w:rsidR="00C6716B" w:rsidRPr="000E5B46" w:rsidRDefault="00C6716B" w:rsidP="00C6716B">
      <w:pPr>
        <w:numPr>
          <w:ilvl w:val="0"/>
          <w:numId w:val="8"/>
        </w:numPr>
        <w:shd w:val="clear" w:color="auto" w:fill="FFFFFF"/>
        <w:tabs>
          <w:tab w:val="clear" w:pos="720"/>
          <w:tab w:val="num" w:pos="284"/>
        </w:tabs>
        <w:spacing w:after="73" w:line="240" w:lineRule="auto"/>
        <w:ind w:left="-426" w:firstLine="426"/>
        <w:jc w:val="both"/>
        <w:rPr>
          <w:rFonts w:ascii="Times New Roman" w:eastAsia="Times New Roman" w:hAnsi="Times New Roman" w:cs="Times New Roman"/>
          <w:color w:val="000000"/>
          <w:sz w:val="28"/>
          <w:szCs w:val="28"/>
          <w:lang w:eastAsia="ru-RU"/>
        </w:rPr>
      </w:pPr>
      <w:r w:rsidRPr="000E5B46">
        <w:rPr>
          <w:rFonts w:ascii="Times New Roman" w:eastAsia="Times New Roman" w:hAnsi="Times New Roman" w:cs="Times New Roman"/>
          <w:color w:val="000000"/>
          <w:sz w:val="28"/>
          <w:szCs w:val="28"/>
          <w:lang w:eastAsia="ru-RU"/>
        </w:rPr>
        <w:t>Структуру написания и оформления учебно – исследовательской работы;</w:t>
      </w:r>
    </w:p>
    <w:p w:rsidR="00C6716B" w:rsidRPr="000E5B46" w:rsidRDefault="00C6716B" w:rsidP="00C6716B">
      <w:pPr>
        <w:numPr>
          <w:ilvl w:val="0"/>
          <w:numId w:val="9"/>
        </w:numPr>
        <w:shd w:val="clear" w:color="auto" w:fill="FFFFFF"/>
        <w:tabs>
          <w:tab w:val="clear" w:pos="720"/>
          <w:tab w:val="num" w:pos="284"/>
        </w:tabs>
        <w:spacing w:after="73" w:line="240" w:lineRule="auto"/>
        <w:ind w:left="-426" w:firstLine="426"/>
        <w:jc w:val="both"/>
        <w:rPr>
          <w:rFonts w:ascii="Times New Roman" w:eastAsia="Times New Roman" w:hAnsi="Times New Roman" w:cs="Times New Roman"/>
          <w:color w:val="000000"/>
          <w:sz w:val="28"/>
          <w:szCs w:val="28"/>
          <w:lang w:eastAsia="ru-RU"/>
        </w:rPr>
      </w:pPr>
      <w:r w:rsidRPr="000E5B46">
        <w:rPr>
          <w:rFonts w:ascii="Times New Roman" w:eastAsia="Times New Roman" w:hAnsi="Times New Roman" w:cs="Times New Roman"/>
          <w:color w:val="000000"/>
          <w:sz w:val="28"/>
          <w:szCs w:val="28"/>
          <w:lang w:eastAsia="ru-RU"/>
        </w:rPr>
        <w:t>Биологические и экологические особенности обитателей почвы и водоемов;</w:t>
      </w:r>
    </w:p>
    <w:p w:rsidR="00C6716B" w:rsidRPr="000E5B46" w:rsidRDefault="00C6716B" w:rsidP="00C6716B">
      <w:pPr>
        <w:numPr>
          <w:ilvl w:val="0"/>
          <w:numId w:val="9"/>
        </w:numPr>
        <w:shd w:val="clear" w:color="auto" w:fill="FFFFFF"/>
        <w:tabs>
          <w:tab w:val="clear" w:pos="720"/>
          <w:tab w:val="num" w:pos="284"/>
        </w:tabs>
        <w:spacing w:after="73" w:line="240" w:lineRule="auto"/>
        <w:ind w:left="-426" w:firstLine="426"/>
        <w:jc w:val="both"/>
        <w:rPr>
          <w:rFonts w:ascii="Times New Roman" w:eastAsia="Times New Roman" w:hAnsi="Times New Roman" w:cs="Times New Roman"/>
          <w:color w:val="000000"/>
          <w:sz w:val="28"/>
          <w:szCs w:val="28"/>
          <w:lang w:eastAsia="ru-RU"/>
        </w:rPr>
      </w:pPr>
      <w:r w:rsidRPr="000E5B46">
        <w:rPr>
          <w:rFonts w:ascii="Times New Roman" w:eastAsia="Times New Roman" w:hAnsi="Times New Roman" w:cs="Times New Roman"/>
          <w:color w:val="000000"/>
          <w:sz w:val="28"/>
          <w:szCs w:val="28"/>
          <w:lang w:eastAsia="ru-RU"/>
        </w:rPr>
        <w:t>Виды - биоиндикаторы чистоты водоемов;</w:t>
      </w:r>
    </w:p>
    <w:p w:rsidR="00C6716B" w:rsidRPr="000E5B46" w:rsidRDefault="00C6716B" w:rsidP="00C6716B">
      <w:pPr>
        <w:numPr>
          <w:ilvl w:val="0"/>
          <w:numId w:val="9"/>
        </w:numPr>
        <w:shd w:val="clear" w:color="auto" w:fill="FFFFFF"/>
        <w:tabs>
          <w:tab w:val="clear" w:pos="720"/>
          <w:tab w:val="num" w:pos="284"/>
        </w:tabs>
        <w:spacing w:after="73" w:line="240" w:lineRule="auto"/>
        <w:ind w:left="-426" w:firstLine="426"/>
        <w:jc w:val="both"/>
        <w:rPr>
          <w:rFonts w:ascii="Times New Roman" w:eastAsia="Times New Roman" w:hAnsi="Times New Roman" w:cs="Times New Roman"/>
          <w:color w:val="000000"/>
          <w:sz w:val="28"/>
          <w:szCs w:val="28"/>
          <w:lang w:eastAsia="ru-RU"/>
        </w:rPr>
      </w:pPr>
      <w:r w:rsidRPr="000E5B46">
        <w:rPr>
          <w:rFonts w:ascii="Times New Roman" w:eastAsia="Times New Roman" w:hAnsi="Times New Roman" w:cs="Times New Roman"/>
          <w:color w:val="000000"/>
          <w:sz w:val="28"/>
          <w:szCs w:val="28"/>
          <w:lang w:eastAsia="ru-RU"/>
        </w:rPr>
        <w:lastRenderedPageBreak/>
        <w:t xml:space="preserve">Критерии выделения </w:t>
      </w:r>
      <w:proofErr w:type="spellStart"/>
      <w:r w:rsidRPr="000E5B46">
        <w:rPr>
          <w:rFonts w:ascii="Times New Roman" w:eastAsia="Times New Roman" w:hAnsi="Times New Roman" w:cs="Times New Roman"/>
          <w:color w:val="000000"/>
          <w:sz w:val="28"/>
          <w:szCs w:val="28"/>
          <w:lang w:eastAsia="ru-RU"/>
        </w:rPr>
        <w:t>сапробности</w:t>
      </w:r>
      <w:proofErr w:type="spellEnd"/>
      <w:r w:rsidRPr="000E5B46">
        <w:rPr>
          <w:rFonts w:ascii="Times New Roman" w:eastAsia="Times New Roman" w:hAnsi="Times New Roman" w:cs="Times New Roman"/>
          <w:color w:val="000000"/>
          <w:sz w:val="28"/>
          <w:szCs w:val="28"/>
          <w:lang w:eastAsia="ru-RU"/>
        </w:rPr>
        <w:t xml:space="preserve"> водоемов;</w:t>
      </w:r>
    </w:p>
    <w:p w:rsidR="00C6716B" w:rsidRPr="000E5B46" w:rsidRDefault="00C6716B" w:rsidP="00C6716B">
      <w:pPr>
        <w:numPr>
          <w:ilvl w:val="0"/>
          <w:numId w:val="9"/>
        </w:numPr>
        <w:shd w:val="clear" w:color="auto" w:fill="FFFFFF"/>
        <w:tabs>
          <w:tab w:val="clear" w:pos="720"/>
          <w:tab w:val="num" w:pos="284"/>
        </w:tabs>
        <w:spacing w:after="73" w:line="240" w:lineRule="auto"/>
        <w:ind w:left="-426" w:firstLine="426"/>
        <w:jc w:val="both"/>
        <w:rPr>
          <w:rFonts w:ascii="Times New Roman" w:eastAsia="Times New Roman" w:hAnsi="Times New Roman" w:cs="Times New Roman"/>
          <w:color w:val="000000"/>
          <w:sz w:val="28"/>
          <w:szCs w:val="28"/>
          <w:lang w:eastAsia="ru-RU"/>
        </w:rPr>
      </w:pPr>
      <w:r w:rsidRPr="000E5B46">
        <w:rPr>
          <w:rFonts w:ascii="Times New Roman" w:eastAsia="Times New Roman" w:hAnsi="Times New Roman" w:cs="Times New Roman"/>
          <w:color w:val="000000"/>
          <w:sz w:val="28"/>
          <w:szCs w:val="28"/>
          <w:lang w:eastAsia="ru-RU"/>
        </w:rPr>
        <w:t>Отличия естественных и антропогенных ландшафтов;</w:t>
      </w:r>
    </w:p>
    <w:p w:rsidR="00C6716B" w:rsidRDefault="00C6716B" w:rsidP="00C6716B">
      <w:pPr>
        <w:numPr>
          <w:ilvl w:val="0"/>
          <w:numId w:val="9"/>
        </w:numPr>
        <w:shd w:val="clear" w:color="auto" w:fill="FFFFFF"/>
        <w:tabs>
          <w:tab w:val="clear" w:pos="720"/>
          <w:tab w:val="num" w:pos="284"/>
        </w:tabs>
        <w:spacing w:after="73" w:line="240" w:lineRule="auto"/>
        <w:ind w:left="-426" w:firstLine="426"/>
        <w:jc w:val="both"/>
        <w:rPr>
          <w:rFonts w:ascii="Times New Roman" w:eastAsia="Times New Roman" w:hAnsi="Times New Roman" w:cs="Times New Roman"/>
          <w:color w:val="000000"/>
          <w:sz w:val="28"/>
          <w:szCs w:val="28"/>
          <w:lang w:eastAsia="ru-RU"/>
        </w:rPr>
      </w:pPr>
      <w:r w:rsidRPr="000E5B46">
        <w:rPr>
          <w:rFonts w:ascii="Times New Roman" w:eastAsia="Times New Roman" w:hAnsi="Times New Roman" w:cs="Times New Roman"/>
          <w:color w:val="000000"/>
          <w:sz w:val="28"/>
          <w:szCs w:val="28"/>
          <w:lang w:eastAsia="ru-RU"/>
        </w:rPr>
        <w:t>Природные и антропогенные причины возникновени</w:t>
      </w:r>
      <w:r>
        <w:rPr>
          <w:rFonts w:ascii="Times New Roman" w:eastAsia="Times New Roman" w:hAnsi="Times New Roman" w:cs="Times New Roman"/>
          <w:color w:val="000000"/>
          <w:sz w:val="28"/>
          <w:szCs w:val="28"/>
          <w:lang w:eastAsia="ru-RU"/>
        </w:rPr>
        <w:t>я экологических проблем</w:t>
      </w:r>
      <w:r w:rsidRPr="000E5B46">
        <w:rPr>
          <w:rFonts w:ascii="Times New Roman" w:eastAsia="Times New Roman" w:hAnsi="Times New Roman" w:cs="Times New Roman"/>
          <w:color w:val="000000"/>
          <w:sz w:val="28"/>
          <w:szCs w:val="28"/>
          <w:lang w:eastAsia="ru-RU"/>
        </w:rPr>
        <w:t xml:space="preserve">; </w:t>
      </w:r>
    </w:p>
    <w:p w:rsidR="00C6716B" w:rsidRPr="000E5B46" w:rsidRDefault="00C6716B" w:rsidP="00C6716B">
      <w:pPr>
        <w:numPr>
          <w:ilvl w:val="0"/>
          <w:numId w:val="9"/>
        </w:numPr>
        <w:shd w:val="clear" w:color="auto" w:fill="FFFFFF"/>
        <w:tabs>
          <w:tab w:val="clear" w:pos="720"/>
          <w:tab w:val="num" w:pos="284"/>
        </w:tabs>
        <w:spacing w:after="73" w:line="240" w:lineRule="auto"/>
        <w:ind w:left="-426" w:firstLine="42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w:t>
      </w:r>
      <w:r w:rsidRPr="000E5B46">
        <w:rPr>
          <w:rFonts w:ascii="Times New Roman" w:eastAsia="Times New Roman" w:hAnsi="Times New Roman" w:cs="Times New Roman"/>
          <w:color w:val="000000"/>
          <w:sz w:val="28"/>
          <w:szCs w:val="28"/>
          <w:lang w:eastAsia="ru-RU"/>
        </w:rPr>
        <w:t>еры по сохранению природы и защите растений и животных.</w:t>
      </w:r>
    </w:p>
    <w:p w:rsidR="00C6716B" w:rsidRPr="000E5B46" w:rsidRDefault="00C6716B" w:rsidP="00C6716B">
      <w:pPr>
        <w:shd w:val="clear" w:color="auto" w:fill="FFFFFF"/>
        <w:tabs>
          <w:tab w:val="num" w:pos="284"/>
        </w:tabs>
        <w:spacing w:after="73" w:line="240" w:lineRule="auto"/>
        <w:ind w:left="-426" w:firstLine="426"/>
        <w:jc w:val="both"/>
        <w:rPr>
          <w:rFonts w:ascii="Times New Roman" w:eastAsia="Times New Roman" w:hAnsi="Times New Roman" w:cs="Times New Roman"/>
          <w:color w:val="000000"/>
          <w:sz w:val="28"/>
          <w:szCs w:val="28"/>
          <w:lang w:eastAsia="ru-RU"/>
        </w:rPr>
      </w:pPr>
      <w:r w:rsidRPr="000E5B46">
        <w:rPr>
          <w:rFonts w:ascii="Times New Roman" w:eastAsia="Times New Roman" w:hAnsi="Times New Roman" w:cs="Times New Roman"/>
          <w:b/>
          <w:bCs/>
          <w:color w:val="000000"/>
          <w:sz w:val="28"/>
          <w:szCs w:val="28"/>
          <w:lang w:eastAsia="ru-RU"/>
        </w:rPr>
        <w:t>Учащиеся должны уметь:</w:t>
      </w:r>
    </w:p>
    <w:p w:rsidR="00C6716B" w:rsidRPr="000E5B46" w:rsidRDefault="00C6716B" w:rsidP="00C6716B">
      <w:pPr>
        <w:numPr>
          <w:ilvl w:val="0"/>
          <w:numId w:val="10"/>
        </w:numPr>
        <w:shd w:val="clear" w:color="auto" w:fill="FFFFFF"/>
        <w:tabs>
          <w:tab w:val="clear" w:pos="720"/>
          <w:tab w:val="num" w:pos="284"/>
        </w:tabs>
        <w:spacing w:after="73" w:line="240" w:lineRule="auto"/>
        <w:ind w:left="-426" w:firstLine="426"/>
        <w:jc w:val="both"/>
        <w:rPr>
          <w:rFonts w:ascii="Times New Roman" w:eastAsia="Times New Roman" w:hAnsi="Times New Roman" w:cs="Times New Roman"/>
          <w:color w:val="000000"/>
          <w:sz w:val="28"/>
          <w:szCs w:val="28"/>
          <w:lang w:eastAsia="ru-RU"/>
        </w:rPr>
      </w:pPr>
      <w:r w:rsidRPr="000E5B46">
        <w:rPr>
          <w:rFonts w:ascii="Times New Roman" w:eastAsia="Times New Roman" w:hAnsi="Times New Roman" w:cs="Times New Roman"/>
          <w:color w:val="000000"/>
          <w:sz w:val="28"/>
          <w:szCs w:val="28"/>
          <w:lang w:eastAsia="ru-RU"/>
        </w:rPr>
        <w:t>Выделять, описывать и объяснять существенные признаки объектов и явлений;</w:t>
      </w:r>
    </w:p>
    <w:p w:rsidR="00C6716B" w:rsidRPr="000E5B46" w:rsidRDefault="00C6716B" w:rsidP="00C6716B">
      <w:pPr>
        <w:numPr>
          <w:ilvl w:val="0"/>
          <w:numId w:val="10"/>
        </w:numPr>
        <w:shd w:val="clear" w:color="auto" w:fill="FFFFFF"/>
        <w:tabs>
          <w:tab w:val="clear" w:pos="720"/>
          <w:tab w:val="num" w:pos="284"/>
        </w:tabs>
        <w:spacing w:after="73" w:line="240" w:lineRule="auto"/>
        <w:ind w:left="-426" w:firstLine="426"/>
        <w:jc w:val="both"/>
        <w:rPr>
          <w:rFonts w:ascii="Times New Roman" w:eastAsia="Times New Roman" w:hAnsi="Times New Roman" w:cs="Times New Roman"/>
          <w:color w:val="000000"/>
          <w:sz w:val="28"/>
          <w:szCs w:val="28"/>
          <w:lang w:eastAsia="ru-RU"/>
        </w:rPr>
      </w:pPr>
      <w:r w:rsidRPr="000E5B46">
        <w:rPr>
          <w:rFonts w:ascii="Times New Roman" w:eastAsia="Times New Roman" w:hAnsi="Times New Roman" w:cs="Times New Roman"/>
          <w:color w:val="000000"/>
          <w:sz w:val="28"/>
          <w:szCs w:val="28"/>
          <w:lang w:eastAsia="ru-RU"/>
        </w:rPr>
        <w:t>Оценивать состояние экосистем;</w:t>
      </w:r>
    </w:p>
    <w:p w:rsidR="00C6716B" w:rsidRPr="000E5B46" w:rsidRDefault="00C6716B" w:rsidP="00C6716B">
      <w:pPr>
        <w:numPr>
          <w:ilvl w:val="0"/>
          <w:numId w:val="10"/>
        </w:numPr>
        <w:shd w:val="clear" w:color="auto" w:fill="FFFFFF"/>
        <w:tabs>
          <w:tab w:val="clear" w:pos="720"/>
          <w:tab w:val="num" w:pos="284"/>
        </w:tabs>
        <w:spacing w:after="73" w:line="240" w:lineRule="auto"/>
        <w:ind w:left="-426" w:firstLine="426"/>
        <w:jc w:val="both"/>
        <w:rPr>
          <w:rFonts w:ascii="Times New Roman" w:eastAsia="Times New Roman" w:hAnsi="Times New Roman" w:cs="Times New Roman"/>
          <w:color w:val="000000"/>
          <w:sz w:val="28"/>
          <w:szCs w:val="28"/>
          <w:lang w:eastAsia="ru-RU"/>
        </w:rPr>
      </w:pPr>
      <w:r w:rsidRPr="000E5B46">
        <w:rPr>
          <w:rFonts w:ascii="Times New Roman" w:eastAsia="Times New Roman" w:hAnsi="Times New Roman" w:cs="Times New Roman"/>
          <w:color w:val="000000"/>
          <w:sz w:val="28"/>
          <w:szCs w:val="28"/>
          <w:lang w:eastAsia="ru-RU"/>
        </w:rPr>
        <w:t>Проводить наблюдения в природе за отдельными объектами, процессами и явлениями; оценивать способы природопользования;</w:t>
      </w:r>
    </w:p>
    <w:p w:rsidR="00C6716B" w:rsidRPr="000E5B46" w:rsidRDefault="00C6716B" w:rsidP="00C6716B">
      <w:pPr>
        <w:numPr>
          <w:ilvl w:val="0"/>
          <w:numId w:val="11"/>
        </w:numPr>
        <w:shd w:val="clear" w:color="auto" w:fill="FFFFFF"/>
        <w:tabs>
          <w:tab w:val="clear" w:pos="720"/>
          <w:tab w:val="num" w:pos="284"/>
        </w:tabs>
        <w:spacing w:after="73" w:line="240" w:lineRule="auto"/>
        <w:ind w:left="-426" w:firstLine="426"/>
        <w:jc w:val="both"/>
        <w:rPr>
          <w:rFonts w:ascii="Times New Roman" w:eastAsia="Times New Roman" w:hAnsi="Times New Roman" w:cs="Times New Roman"/>
          <w:color w:val="000000"/>
          <w:sz w:val="28"/>
          <w:szCs w:val="28"/>
          <w:lang w:eastAsia="ru-RU"/>
        </w:rPr>
      </w:pPr>
      <w:r w:rsidRPr="000E5B46">
        <w:rPr>
          <w:rFonts w:ascii="Times New Roman" w:eastAsia="Times New Roman" w:hAnsi="Times New Roman" w:cs="Times New Roman"/>
          <w:color w:val="000000"/>
          <w:sz w:val="28"/>
          <w:szCs w:val="28"/>
          <w:lang w:eastAsia="ru-RU"/>
        </w:rPr>
        <w:t>Проводить элементарные исследования в природе; анализировать результаты исследования, делать выводы и прогнозы на основе исследования;</w:t>
      </w:r>
    </w:p>
    <w:p w:rsidR="00C6716B" w:rsidRPr="000E5B46" w:rsidRDefault="00C6716B" w:rsidP="00C6716B">
      <w:pPr>
        <w:numPr>
          <w:ilvl w:val="0"/>
          <w:numId w:val="11"/>
        </w:numPr>
        <w:shd w:val="clear" w:color="auto" w:fill="FFFFFF"/>
        <w:tabs>
          <w:tab w:val="clear" w:pos="720"/>
          <w:tab w:val="num" w:pos="284"/>
        </w:tabs>
        <w:spacing w:after="73" w:line="240" w:lineRule="auto"/>
        <w:ind w:left="-426" w:firstLine="426"/>
        <w:jc w:val="both"/>
        <w:rPr>
          <w:rFonts w:ascii="Times New Roman" w:eastAsia="Times New Roman" w:hAnsi="Times New Roman" w:cs="Times New Roman"/>
          <w:color w:val="000000"/>
          <w:sz w:val="28"/>
          <w:szCs w:val="28"/>
          <w:lang w:eastAsia="ru-RU"/>
        </w:rPr>
      </w:pPr>
      <w:r w:rsidRPr="000E5B46">
        <w:rPr>
          <w:rFonts w:ascii="Times New Roman" w:eastAsia="Times New Roman" w:hAnsi="Times New Roman" w:cs="Times New Roman"/>
          <w:color w:val="000000"/>
          <w:sz w:val="28"/>
          <w:szCs w:val="28"/>
          <w:lang w:eastAsia="ru-RU"/>
        </w:rPr>
        <w:t>Проводить анкетирования, социологические опросы.</w:t>
      </w:r>
    </w:p>
    <w:p w:rsidR="00C6716B" w:rsidRPr="000E5B46" w:rsidRDefault="00C6716B" w:rsidP="00C6716B">
      <w:pPr>
        <w:numPr>
          <w:ilvl w:val="0"/>
          <w:numId w:val="11"/>
        </w:numPr>
        <w:shd w:val="clear" w:color="auto" w:fill="FFFFFF"/>
        <w:tabs>
          <w:tab w:val="clear" w:pos="720"/>
          <w:tab w:val="num" w:pos="284"/>
        </w:tabs>
        <w:spacing w:after="73" w:line="240" w:lineRule="auto"/>
        <w:ind w:left="-426" w:firstLine="426"/>
        <w:jc w:val="both"/>
        <w:rPr>
          <w:rFonts w:ascii="Times New Roman" w:eastAsia="Times New Roman" w:hAnsi="Times New Roman" w:cs="Times New Roman"/>
          <w:color w:val="000000"/>
          <w:sz w:val="28"/>
          <w:szCs w:val="28"/>
          <w:lang w:eastAsia="ru-RU"/>
        </w:rPr>
      </w:pPr>
      <w:r w:rsidRPr="000E5B46">
        <w:rPr>
          <w:rFonts w:ascii="Times New Roman" w:eastAsia="Times New Roman" w:hAnsi="Times New Roman" w:cs="Times New Roman"/>
          <w:color w:val="000000"/>
          <w:sz w:val="28"/>
          <w:szCs w:val="28"/>
          <w:lang w:eastAsia="ru-RU"/>
        </w:rPr>
        <w:t>Применять коммуникативные навыки;</w:t>
      </w:r>
    </w:p>
    <w:p w:rsidR="00C6716B" w:rsidRPr="000E5B46" w:rsidRDefault="00C6716B" w:rsidP="00C6716B">
      <w:pPr>
        <w:numPr>
          <w:ilvl w:val="0"/>
          <w:numId w:val="12"/>
        </w:numPr>
        <w:shd w:val="clear" w:color="auto" w:fill="FFFFFF"/>
        <w:tabs>
          <w:tab w:val="clear" w:pos="720"/>
          <w:tab w:val="num" w:pos="284"/>
        </w:tabs>
        <w:spacing w:after="73" w:line="240" w:lineRule="auto"/>
        <w:ind w:left="-426" w:firstLine="426"/>
        <w:jc w:val="both"/>
        <w:rPr>
          <w:rFonts w:ascii="Times New Roman" w:eastAsia="Times New Roman" w:hAnsi="Times New Roman" w:cs="Times New Roman"/>
          <w:color w:val="000000"/>
          <w:sz w:val="28"/>
          <w:szCs w:val="28"/>
          <w:lang w:eastAsia="ru-RU"/>
        </w:rPr>
      </w:pPr>
      <w:r w:rsidRPr="000E5B46">
        <w:rPr>
          <w:rFonts w:ascii="Times New Roman" w:eastAsia="Times New Roman" w:hAnsi="Times New Roman" w:cs="Times New Roman"/>
          <w:color w:val="000000"/>
          <w:sz w:val="28"/>
          <w:szCs w:val="28"/>
          <w:lang w:eastAsia="ru-RU"/>
        </w:rPr>
        <w:t>Работать с определителями растений и животных;</w:t>
      </w:r>
    </w:p>
    <w:p w:rsidR="00C6716B" w:rsidRPr="000E5B46" w:rsidRDefault="00C6716B" w:rsidP="00C6716B">
      <w:pPr>
        <w:numPr>
          <w:ilvl w:val="0"/>
          <w:numId w:val="13"/>
        </w:numPr>
        <w:shd w:val="clear" w:color="auto" w:fill="FFFFFF"/>
        <w:tabs>
          <w:tab w:val="clear" w:pos="720"/>
          <w:tab w:val="num" w:pos="284"/>
        </w:tabs>
        <w:spacing w:after="73" w:line="240" w:lineRule="auto"/>
        <w:ind w:left="-426" w:firstLine="426"/>
        <w:jc w:val="both"/>
        <w:rPr>
          <w:rFonts w:ascii="Times New Roman" w:eastAsia="Times New Roman" w:hAnsi="Times New Roman" w:cs="Times New Roman"/>
          <w:color w:val="000000"/>
          <w:sz w:val="28"/>
          <w:szCs w:val="28"/>
          <w:lang w:eastAsia="ru-RU"/>
        </w:rPr>
      </w:pPr>
      <w:r w:rsidRPr="000E5B46">
        <w:rPr>
          <w:rFonts w:ascii="Times New Roman" w:eastAsia="Times New Roman" w:hAnsi="Times New Roman" w:cs="Times New Roman"/>
          <w:color w:val="000000"/>
          <w:sz w:val="28"/>
          <w:szCs w:val="28"/>
          <w:lang w:eastAsia="ru-RU"/>
        </w:rPr>
        <w:t>Работать с различными источниками информации.</w:t>
      </w:r>
    </w:p>
    <w:p w:rsidR="00C6716B" w:rsidRPr="000E5B46" w:rsidRDefault="00C6716B" w:rsidP="00C6716B">
      <w:pPr>
        <w:numPr>
          <w:ilvl w:val="0"/>
          <w:numId w:val="14"/>
        </w:numPr>
        <w:shd w:val="clear" w:color="auto" w:fill="FFFFFF"/>
        <w:tabs>
          <w:tab w:val="clear" w:pos="720"/>
          <w:tab w:val="num" w:pos="284"/>
        </w:tabs>
        <w:spacing w:after="73" w:line="240" w:lineRule="auto"/>
        <w:ind w:left="-426" w:firstLine="426"/>
        <w:jc w:val="both"/>
        <w:rPr>
          <w:rFonts w:ascii="Times New Roman" w:eastAsia="Times New Roman" w:hAnsi="Times New Roman" w:cs="Times New Roman"/>
          <w:color w:val="000000"/>
          <w:sz w:val="28"/>
          <w:szCs w:val="28"/>
          <w:lang w:eastAsia="ru-RU"/>
        </w:rPr>
      </w:pPr>
      <w:r w:rsidRPr="000E5B46">
        <w:rPr>
          <w:rFonts w:ascii="Times New Roman" w:eastAsia="Times New Roman" w:hAnsi="Times New Roman" w:cs="Times New Roman"/>
          <w:color w:val="000000"/>
          <w:sz w:val="28"/>
          <w:szCs w:val="28"/>
          <w:lang w:eastAsia="ru-RU"/>
        </w:rPr>
        <w:t>Формировать портфолио, оформлять исследовательскую работу, составлять презентацию, представлять результаты своей работы.</w:t>
      </w:r>
    </w:p>
    <w:p w:rsidR="00C6716B" w:rsidRPr="000E5B46" w:rsidRDefault="00C6716B" w:rsidP="00C6716B">
      <w:pPr>
        <w:shd w:val="clear" w:color="auto" w:fill="FFFFFF"/>
        <w:spacing w:after="73" w:line="240" w:lineRule="auto"/>
        <w:ind w:left="-426" w:firstLine="426"/>
        <w:jc w:val="both"/>
        <w:rPr>
          <w:rFonts w:ascii="Times New Roman" w:eastAsia="Times New Roman" w:hAnsi="Times New Roman" w:cs="Times New Roman"/>
          <w:color w:val="000000"/>
          <w:sz w:val="28"/>
          <w:szCs w:val="28"/>
          <w:lang w:eastAsia="ru-RU"/>
        </w:rPr>
      </w:pPr>
    </w:p>
    <w:p w:rsidR="00C6716B" w:rsidRPr="000E5B46" w:rsidRDefault="00C6716B" w:rsidP="00C6716B">
      <w:pPr>
        <w:shd w:val="clear" w:color="auto" w:fill="FFFFFF"/>
        <w:spacing w:after="73" w:line="240" w:lineRule="auto"/>
        <w:ind w:left="-426" w:firstLine="426"/>
        <w:jc w:val="both"/>
        <w:rPr>
          <w:rFonts w:ascii="Times New Roman" w:eastAsia="Times New Roman" w:hAnsi="Times New Roman" w:cs="Times New Roman"/>
          <w:color w:val="000000"/>
          <w:sz w:val="28"/>
          <w:szCs w:val="28"/>
          <w:lang w:eastAsia="ru-RU"/>
        </w:rPr>
      </w:pPr>
      <w:r w:rsidRPr="000E5B46">
        <w:rPr>
          <w:rFonts w:ascii="Times New Roman" w:eastAsia="Times New Roman" w:hAnsi="Times New Roman" w:cs="Times New Roman"/>
          <w:b/>
          <w:bCs/>
          <w:color w:val="000000"/>
          <w:sz w:val="28"/>
          <w:szCs w:val="28"/>
          <w:u w:val="single"/>
          <w:lang w:eastAsia="ru-RU"/>
        </w:rPr>
        <w:t>1.8. Критерии оценки знаний, умений и навыков.</w:t>
      </w:r>
    </w:p>
    <w:p w:rsidR="00C6716B" w:rsidRPr="000E5B46" w:rsidRDefault="00C6716B" w:rsidP="00C6716B">
      <w:pPr>
        <w:shd w:val="clear" w:color="auto" w:fill="FFFFFF"/>
        <w:spacing w:after="73" w:line="240" w:lineRule="auto"/>
        <w:ind w:left="-426" w:firstLine="426"/>
        <w:jc w:val="both"/>
        <w:rPr>
          <w:rFonts w:ascii="Times New Roman" w:eastAsia="Times New Roman" w:hAnsi="Times New Roman" w:cs="Times New Roman"/>
          <w:color w:val="000000"/>
          <w:sz w:val="28"/>
          <w:szCs w:val="28"/>
          <w:lang w:eastAsia="ru-RU"/>
        </w:rPr>
      </w:pPr>
      <w:r w:rsidRPr="000E5B46">
        <w:rPr>
          <w:rFonts w:ascii="Times New Roman" w:eastAsia="Times New Roman" w:hAnsi="Times New Roman" w:cs="Times New Roman"/>
          <w:color w:val="000000"/>
          <w:sz w:val="28"/>
          <w:szCs w:val="28"/>
          <w:u w:val="single"/>
          <w:lang w:eastAsia="ru-RU"/>
        </w:rPr>
        <w:t>Низкий уровень:</w:t>
      </w:r>
      <w:r w:rsidRPr="000E5B46">
        <w:rPr>
          <w:rFonts w:ascii="Times New Roman" w:eastAsia="Times New Roman" w:hAnsi="Times New Roman" w:cs="Times New Roman"/>
          <w:color w:val="000000"/>
          <w:sz w:val="28"/>
          <w:szCs w:val="28"/>
          <w:lang w:eastAsia="ru-RU"/>
        </w:rPr>
        <w:t> удовлетворительное владение теоретической информацией по темам курса, умение пользоваться литературой при подготовке сообщений, участие в организации выставок, элементарные представления об исследовательской деятельности, пассивное участие в семинарах.</w:t>
      </w:r>
    </w:p>
    <w:p w:rsidR="00C6716B" w:rsidRPr="000E5B46" w:rsidRDefault="00C6716B" w:rsidP="00C6716B">
      <w:pPr>
        <w:shd w:val="clear" w:color="auto" w:fill="FFFFFF"/>
        <w:spacing w:after="73" w:line="240" w:lineRule="auto"/>
        <w:ind w:left="-426" w:firstLine="426"/>
        <w:jc w:val="both"/>
        <w:rPr>
          <w:rFonts w:ascii="Times New Roman" w:eastAsia="Times New Roman" w:hAnsi="Times New Roman" w:cs="Times New Roman"/>
          <w:color w:val="000000"/>
          <w:sz w:val="28"/>
          <w:szCs w:val="28"/>
          <w:lang w:eastAsia="ru-RU"/>
        </w:rPr>
      </w:pPr>
      <w:r w:rsidRPr="000E5B46">
        <w:rPr>
          <w:rFonts w:ascii="Times New Roman" w:eastAsia="Times New Roman" w:hAnsi="Times New Roman" w:cs="Times New Roman"/>
          <w:color w:val="000000"/>
          <w:sz w:val="28"/>
          <w:szCs w:val="28"/>
          <w:u w:val="single"/>
          <w:lang w:eastAsia="ru-RU"/>
        </w:rPr>
        <w:t>Средний уровень: </w:t>
      </w:r>
      <w:r w:rsidRPr="000E5B46">
        <w:rPr>
          <w:rFonts w:ascii="Times New Roman" w:eastAsia="Times New Roman" w:hAnsi="Times New Roman" w:cs="Times New Roman"/>
          <w:color w:val="000000"/>
          <w:sz w:val="28"/>
          <w:szCs w:val="28"/>
          <w:lang w:eastAsia="ru-RU"/>
        </w:rPr>
        <w:t>достаточно хорошее владение теоретической информацией по курсу, умение систематизировать и подбирать необходимую литературу, проводить исследования и опросы, иметь представление о учебно – исследовательской деятельности, участие в конкурсах, выставках, организации и проведении мероприятий.</w:t>
      </w:r>
    </w:p>
    <w:p w:rsidR="00C6716B" w:rsidRPr="000E5B46" w:rsidRDefault="00C6716B" w:rsidP="00C6716B">
      <w:pPr>
        <w:shd w:val="clear" w:color="auto" w:fill="FFFFFF"/>
        <w:spacing w:after="73" w:line="240" w:lineRule="auto"/>
        <w:ind w:left="-426" w:firstLine="426"/>
        <w:jc w:val="both"/>
        <w:rPr>
          <w:rFonts w:ascii="Times New Roman" w:eastAsia="Times New Roman" w:hAnsi="Times New Roman" w:cs="Times New Roman"/>
          <w:color w:val="000000"/>
          <w:sz w:val="28"/>
          <w:szCs w:val="28"/>
          <w:lang w:eastAsia="ru-RU"/>
        </w:rPr>
      </w:pPr>
      <w:r w:rsidRPr="000E5B46">
        <w:rPr>
          <w:rFonts w:ascii="Times New Roman" w:eastAsia="Times New Roman" w:hAnsi="Times New Roman" w:cs="Times New Roman"/>
          <w:color w:val="000000"/>
          <w:sz w:val="28"/>
          <w:szCs w:val="28"/>
          <w:u w:val="single"/>
          <w:lang w:eastAsia="ru-RU"/>
        </w:rPr>
        <w:t>Высокий уровень</w:t>
      </w:r>
      <w:r w:rsidRPr="000E5B46">
        <w:rPr>
          <w:rFonts w:ascii="Times New Roman" w:eastAsia="Times New Roman" w:hAnsi="Times New Roman" w:cs="Times New Roman"/>
          <w:color w:val="000000"/>
          <w:sz w:val="28"/>
          <w:szCs w:val="28"/>
          <w:lang w:eastAsia="ru-RU"/>
        </w:rPr>
        <w:t>: свободное владение теоретической информацией по курсу, умение анализировать литературные источники и данные исследований и опросов, выявлять причины, подбирать методы исследования, проводить учебно – исследовательскую деятельность, активно принимать участие в мероприятиях, конкурсах, применять полученную информацию на практике.</w:t>
      </w:r>
    </w:p>
    <w:p w:rsidR="00C6716B" w:rsidRDefault="00C6716B" w:rsidP="00C6716B">
      <w:pPr>
        <w:shd w:val="clear" w:color="auto" w:fill="FFFFFF"/>
        <w:spacing w:after="73" w:line="240" w:lineRule="auto"/>
        <w:ind w:left="-426" w:firstLine="426"/>
        <w:jc w:val="both"/>
        <w:rPr>
          <w:rFonts w:ascii="Times New Roman" w:eastAsia="Times New Roman" w:hAnsi="Times New Roman" w:cs="Times New Roman"/>
          <w:color w:val="000000"/>
          <w:sz w:val="28"/>
          <w:szCs w:val="28"/>
          <w:lang w:eastAsia="ru-RU"/>
        </w:rPr>
      </w:pPr>
    </w:p>
    <w:p w:rsidR="00C6716B" w:rsidRPr="000E5B46" w:rsidRDefault="00C6716B" w:rsidP="00C6716B">
      <w:pPr>
        <w:shd w:val="clear" w:color="auto" w:fill="FFFFFF"/>
        <w:spacing w:after="73" w:line="240" w:lineRule="auto"/>
        <w:ind w:left="-426" w:firstLine="426"/>
        <w:jc w:val="both"/>
        <w:rPr>
          <w:rFonts w:ascii="Times New Roman" w:eastAsia="Times New Roman" w:hAnsi="Times New Roman" w:cs="Times New Roman"/>
          <w:color w:val="000000"/>
          <w:sz w:val="28"/>
          <w:szCs w:val="28"/>
          <w:lang w:eastAsia="ru-RU"/>
        </w:rPr>
      </w:pPr>
    </w:p>
    <w:p w:rsidR="00C6716B" w:rsidRPr="000E5B46" w:rsidRDefault="00C6716B" w:rsidP="00C6716B">
      <w:pPr>
        <w:shd w:val="clear" w:color="auto" w:fill="FFFFFF"/>
        <w:spacing w:after="73" w:line="240" w:lineRule="auto"/>
        <w:ind w:left="-426" w:firstLine="426"/>
        <w:jc w:val="both"/>
        <w:rPr>
          <w:rFonts w:ascii="Times New Roman" w:eastAsia="Times New Roman" w:hAnsi="Times New Roman" w:cs="Times New Roman"/>
          <w:color w:val="000000"/>
          <w:sz w:val="28"/>
          <w:szCs w:val="28"/>
          <w:lang w:eastAsia="ru-RU"/>
        </w:rPr>
      </w:pPr>
      <w:r w:rsidRPr="000E5B46">
        <w:rPr>
          <w:rFonts w:ascii="Times New Roman" w:eastAsia="Times New Roman" w:hAnsi="Times New Roman" w:cs="Times New Roman"/>
          <w:b/>
          <w:bCs/>
          <w:color w:val="000000"/>
          <w:sz w:val="28"/>
          <w:szCs w:val="28"/>
          <w:u w:val="single"/>
          <w:lang w:eastAsia="ru-RU"/>
        </w:rPr>
        <w:t>1.9. Оценка эффективности работы.</w:t>
      </w:r>
    </w:p>
    <w:p w:rsidR="00C6716B" w:rsidRPr="000E5B46" w:rsidRDefault="00C6716B" w:rsidP="00C6716B">
      <w:pPr>
        <w:shd w:val="clear" w:color="auto" w:fill="FFFFFF"/>
        <w:spacing w:after="73" w:line="240" w:lineRule="auto"/>
        <w:ind w:left="-426" w:firstLine="426"/>
        <w:jc w:val="both"/>
        <w:rPr>
          <w:rFonts w:ascii="Times New Roman" w:eastAsia="Times New Roman" w:hAnsi="Times New Roman" w:cs="Times New Roman"/>
          <w:color w:val="000000"/>
          <w:sz w:val="28"/>
          <w:szCs w:val="28"/>
          <w:lang w:eastAsia="ru-RU"/>
        </w:rPr>
      </w:pPr>
      <w:r w:rsidRPr="000E5B46">
        <w:rPr>
          <w:rFonts w:ascii="Times New Roman" w:eastAsia="Times New Roman" w:hAnsi="Times New Roman" w:cs="Times New Roman"/>
          <w:color w:val="000000"/>
          <w:sz w:val="28"/>
          <w:szCs w:val="28"/>
          <w:u w:val="single"/>
          <w:lang w:eastAsia="ru-RU"/>
        </w:rPr>
        <w:t>Входящий контроль</w:t>
      </w:r>
      <w:r w:rsidRPr="000E5B46">
        <w:rPr>
          <w:rFonts w:ascii="Times New Roman" w:eastAsia="Times New Roman" w:hAnsi="Times New Roman" w:cs="Times New Roman"/>
          <w:color w:val="000000"/>
          <w:sz w:val="28"/>
          <w:szCs w:val="28"/>
          <w:lang w:eastAsia="ru-RU"/>
        </w:rPr>
        <w:t> – определение уровня знаний, умений, навыков в виде бесед, практических работ, викторин, игр.</w:t>
      </w:r>
    </w:p>
    <w:p w:rsidR="00C6716B" w:rsidRPr="000E5B46" w:rsidRDefault="00C6716B" w:rsidP="00C6716B">
      <w:pPr>
        <w:shd w:val="clear" w:color="auto" w:fill="FFFFFF"/>
        <w:spacing w:after="73" w:line="240" w:lineRule="auto"/>
        <w:ind w:left="-426" w:firstLine="426"/>
        <w:jc w:val="both"/>
        <w:rPr>
          <w:rFonts w:ascii="Times New Roman" w:eastAsia="Times New Roman" w:hAnsi="Times New Roman" w:cs="Times New Roman"/>
          <w:color w:val="000000"/>
          <w:sz w:val="28"/>
          <w:szCs w:val="28"/>
          <w:lang w:eastAsia="ru-RU"/>
        </w:rPr>
      </w:pPr>
      <w:r w:rsidRPr="000E5B46">
        <w:rPr>
          <w:rFonts w:ascii="Times New Roman" w:eastAsia="Times New Roman" w:hAnsi="Times New Roman" w:cs="Times New Roman"/>
          <w:color w:val="000000"/>
          <w:sz w:val="28"/>
          <w:szCs w:val="28"/>
          <w:u w:val="single"/>
          <w:lang w:eastAsia="ru-RU"/>
        </w:rPr>
        <w:lastRenderedPageBreak/>
        <w:t>Промежуточный контроль</w:t>
      </w:r>
      <w:r w:rsidRPr="000E5B46">
        <w:rPr>
          <w:rFonts w:ascii="Times New Roman" w:eastAsia="Times New Roman" w:hAnsi="Times New Roman" w:cs="Times New Roman"/>
          <w:b/>
          <w:bCs/>
          <w:color w:val="000000"/>
          <w:sz w:val="28"/>
          <w:szCs w:val="28"/>
          <w:lang w:eastAsia="ru-RU"/>
        </w:rPr>
        <w:t>: </w:t>
      </w:r>
      <w:r w:rsidRPr="000E5B46">
        <w:rPr>
          <w:rFonts w:ascii="Times New Roman" w:eastAsia="Times New Roman" w:hAnsi="Times New Roman" w:cs="Times New Roman"/>
          <w:color w:val="000000"/>
          <w:sz w:val="28"/>
          <w:szCs w:val="28"/>
          <w:lang w:eastAsia="ru-RU"/>
        </w:rPr>
        <w:t>коллективный анализ каждой выполненной работы и самоанализ; проверка знаний, умений, навыков в ходе беседы.</w:t>
      </w:r>
    </w:p>
    <w:p w:rsidR="00C6716B" w:rsidRPr="000E5B46" w:rsidRDefault="00C6716B" w:rsidP="00C6716B">
      <w:pPr>
        <w:shd w:val="clear" w:color="auto" w:fill="FFFFFF"/>
        <w:spacing w:after="73" w:line="240" w:lineRule="auto"/>
        <w:ind w:left="-426" w:firstLine="426"/>
        <w:jc w:val="both"/>
        <w:rPr>
          <w:rFonts w:ascii="Times New Roman" w:eastAsia="Times New Roman" w:hAnsi="Times New Roman" w:cs="Times New Roman"/>
          <w:color w:val="000000"/>
          <w:sz w:val="28"/>
          <w:szCs w:val="28"/>
          <w:lang w:eastAsia="ru-RU"/>
        </w:rPr>
      </w:pPr>
      <w:r w:rsidRPr="000E5B46">
        <w:rPr>
          <w:rFonts w:ascii="Times New Roman" w:eastAsia="Times New Roman" w:hAnsi="Times New Roman" w:cs="Times New Roman"/>
          <w:color w:val="000000"/>
          <w:sz w:val="28"/>
          <w:szCs w:val="28"/>
          <w:u w:val="single"/>
          <w:lang w:eastAsia="ru-RU"/>
        </w:rPr>
        <w:t>Итоговый контроль:</w:t>
      </w:r>
      <w:r w:rsidRPr="000E5B46">
        <w:rPr>
          <w:rFonts w:ascii="Times New Roman" w:eastAsia="Times New Roman" w:hAnsi="Times New Roman" w:cs="Times New Roman"/>
          <w:color w:val="000000"/>
          <w:sz w:val="28"/>
          <w:szCs w:val="28"/>
          <w:lang w:eastAsia="ru-RU"/>
        </w:rPr>
        <w:t> тестирование, презентации творческих и исследовательских работ, участие в выставках и мероприятиях, участие в конкурсах исследова</w:t>
      </w:r>
      <w:r w:rsidR="003425A6">
        <w:rPr>
          <w:rFonts w:ascii="Times New Roman" w:eastAsia="Times New Roman" w:hAnsi="Times New Roman" w:cs="Times New Roman"/>
          <w:color w:val="000000"/>
          <w:sz w:val="28"/>
          <w:szCs w:val="28"/>
          <w:lang w:eastAsia="ru-RU"/>
        </w:rPr>
        <w:t>тельских работ в</w:t>
      </w:r>
      <w:r w:rsidRPr="000E5B46">
        <w:rPr>
          <w:rFonts w:ascii="Times New Roman" w:eastAsia="Times New Roman" w:hAnsi="Times New Roman" w:cs="Times New Roman"/>
          <w:color w:val="000000"/>
          <w:sz w:val="28"/>
          <w:szCs w:val="28"/>
          <w:lang w:eastAsia="ru-RU"/>
        </w:rPr>
        <w:t xml:space="preserve"> научном обществе, экологическом обществе.</w:t>
      </w:r>
    </w:p>
    <w:p w:rsidR="00C6716B" w:rsidRPr="000E5B46" w:rsidRDefault="00C6716B" w:rsidP="00C6716B">
      <w:pPr>
        <w:shd w:val="clear" w:color="auto" w:fill="FFFFFF"/>
        <w:spacing w:after="73" w:line="240" w:lineRule="auto"/>
        <w:rPr>
          <w:rFonts w:ascii="Times New Roman" w:eastAsia="Times New Roman" w:hAnsi="Times New Roman" w:cs="Times New Roman"/>
          <w:color w:val="000000"/>
          <w:sz w:val="28"/>
          <w:szCs w:val="28"/>
          <w:lang w:eastAsia="ru-RU"/>
        </w:rPr>
      </w:pPr>
    </w:p>
    <w:p w:rsidR="00C6716B" w:rsidRPr="000E5B46" w:rsidRDefault="00C6716B" w:rsidP="00C6716B">
      <w:pPr>
        <w:shd w:val="clear" w:color="auto" w:fill="FFFFFF"/>
        <w:spacing w:after="73" w:line="240" w:lineRule="auto"/>
        <w:jc w:val="center"/>
        <w:rPr>
          <w:rFonts w:ascii="Times New Roman" w:eastAsia="Times New Roman" w:hAnsi="Times New Roman" w:cs="Times New Roman"/>
          <w:color w:val="000000"/>
          <w:sz w:val="28"/>
          <w:szCs w:val="28"/>
          <w:lang w:eastAsia="ru-RU"/>
        </w:rPr>
      </w:pPr>
      <w:r w:rsidRPr="000E5B46">
        <w:rPr>
          <w:rFonts w:ascii="Times New Roman" w:eastAsia="Times New Roman" w:hAnsi="Times New Roman" w:cs="Times New Roman"/>
          <w:b/>
          <w:bCs/>
          <w:color w:val="000000"/>
          <w:sz w:val="28"/>
          <w:szCs w:val="28"/>
          <w:u w:val="single"/>
          <w:lang w:eastAsia="ru-RU"/>
        </w:rPr>
        <w:t>1.10. Формы подведения итогов реализации программы.</w:t>
      </w:r>
    </w:p>
    <w:p w:rsidR="00C6716B" w:rsidRPr="000E5B46" w:rsidRDefault="00C6716B" w:rsidP="00C6716B">
      <w:pPr>
        <w:numPr>
          <w:ilvl w:val="0"/>
          <w:numId w:val="15"/>
        </w:numPr>
        <w:shd w:val="clear" w:color="auto" w:fill="FFFFFF"/>
        <w:tabs>
          <w:tab w:val="clear" w:pos="720"/>
          <w:tab w:val="left" w:pos="284"/>
        </w:tabs>
        <w:spacing w:after="73" w:line="240" w:lineRule="auto"/>
        <w:ind w:left="0" w:firstLine="0"/>
        <w:rPr>
          <w:rFonts w:ascii="Times New Roman" w:eastAsia="Times New Roman" w:hAnsi="Times New Roman" w:cs="Times New Roman"/>
          <w:color w:val="000000"/>
          <w:sz w:val="28"/>
          <w:szCs w:val="28"/>
          <w:lang w:eastAsia="ru-RU"/>
        </w:rPr>
      </w:pPr>
      <w:r w:rsidRPr="000E5B46">
        <w:rPr>
          <w:rFonts w:ascii="Times New Roman" w:eastAsia="Times New Roman" w:hAnsi="Times New Roman" w:cs="Times New Roman"/>
          <w:color w:val="000000"/>
          <w:sz w:val="28"/>
          <w:szCs w:val="28"/>
          <w:lang w:eastAsia="ru-RU"/>
        </w:rPr>
        <w:t>Итоговые выставки творческих работ;</w:t>
      </w:r>
    </w:p>
    <w:p w:rsidR="00C6716B" w:rsidRPr="000E5B46" w:rsidRDefault="00C6716B" w:rsidP="00C6716B">
      <w:pPr>
        <w:numPr>
          <w:ilvl w:val="0"/>
          <w:numId w:val="15"/>
        </w:numPr>
        <w:shd w:val="clear" w:color="auto" w:fill="FFFFFF"/>
        <w:tabs>
          <w:tab w:val="clear" w:pos="720"/>
          <w:tab w:val="left" w:pos="284"/>
        </w:tabs>
        <w:spacing w:after="73" w:line="240" w:lineRule="auto"/>
        <w:ind w:left="0" w:firstLine="0"/>
        <w:rPr>
          <w:rFonts w:ascii="Times New Roman" w:eastAsia="Times New Roman" w:hAnsi="Times New Roman" w:cs="Times New Roman"/>
          <w:color w:val="000000"/>
          <w:sz w:val="28"/>
          <w:szCs w:val="28"/>
          <w:lang w:eastAsia="ru-RU"/>
        </w:rPr>
      </w:pPr>
      <w:r w:rsidRPr="000E5B46">
        <w:rPr>
          <w:rFonts w:ascii="Times New Roman" w:eastAsia="Times New Roman" w:hAnsi="Times New Roman" w:cs="Times New Roman"/>
          <w:color w:val="000000"/>
          <w:sz w:val="28"/>
          <w:szCs w:val="28"/>
          <w:lang w:eastAsia="ru-RU"/>
        </w:rPr>
        <w:t>Презентации исследовательской деятельности;</w:t>
      </w:r>
    </w:p>
    <w:p w:rsidR="00C6716B" w:rsidRPr="000E5B46" w:rsidRDefault="00C6716B" w:rsidP="00C6716B">
      <w:pPr>
        <w:numPr>
          <w:ilvl w:val="0"/>
          <w:numId w:val="15"/>
        </w:numPr>
        <w:shd w:val="clear" w:color="auto" w:fill="FFFFFF"/>
        <w:tabs>
          <w:tab w:val="clear" w:pos="720"/>
          <w:tab w:val="left" w:pos="284"/>
        </w:tabs>
        <w:spacing w:after="73" w:line="240" w:lineRule="auto"/>
        <w:ind w:left="0" w:firstLine="0"/>
        <w:rPr>
          <w:rFonts w:ascii="Times New Roman" w:eastAsia="Times New Roman" w:hAnsi="Times New Roman" w:cs="Times New Roman"/>
          <w:color w:val="000000"/>
          <w:sz w:val="28"/>
          <w:szCs w:val="28"/>
          <w:lang w:eastAsia="ru-RU"/>
        </w:rPr>
      </w:pPr>
      <w:r w:rsidRPr="000E5B46">
        <w:rPr>
          <w:rFonts w:ascii="Times New Roman" w:eastAsia="Times New Roman" w:hAnsi="Times New Roman" w:cs="Times New Roman"/>
          <w:color w:val="000000"/>
          <w:sz w:val="28"/>
          <w:szCs w:val="28"/>
          <w:lang w:eastAsia="ru-RU"/>
        </w:rPr>
        <w:t>Участие в конкурсах исследовательских работ;</w:t>
      </w:r>
    </w:p>
    <w:p w:rsidR="00C6716B" w:rsidRDefault="00C6716B" w:rsidP="00C6716B">
      <w:pPr>
        <w:numPr>
          <w:ilvl w:val="0"/>
          <w:numId w:val="15"/>
        </w:numPr>
        <w:shd w:val="clear" w:color="auto" w:fill="FFFFFF"/>
        <w:tabs>
          <w:tab w:val="clear" w:pos="720"/>
          <w:tab w:val="left" w:pos="284"/>
        </w:tabs>
        <w:spacing w:after="73" w:line="240" w:lineRule="auto"/>
        <w:ind w:left="0" w:firstLine="0"/>
        <w:rPr>
          <w:rFonts w:ascii="Times New Roman" w:eastAsia="Times New Roman" w:hAnsi="Times New Roman" w:cs="Times New Roman"/>
          <w:color w:val="000000"/>
          <w:sz w:val="28"/>
          <w:szCs w:val="28"/>
          <w:lang w:eastAsia="ru-RU"/>
        </w:rPr>
      </w:pPr>
      <w:r w:rsidRPr="000E5B46">
        <w:rPr>
          <w:rFonts w:ascii="Times New Roman" w:eastAsia="Times New Roman" w:hAnsi="Times New Roman" w:cs="Times New Roman"/>
          <w:color w:val="000000"/>
          <w:sz w:val="28"/>
          <w:szCs w:val="28"/>
          <w:lang w:eastAsia="ru-RU"/>
        </w:rPr>
        <w:t>Презентация итогов работы.</w:t>
      </w:r>
    </w:p>
    <w:p w:rsidR="0014184A" w:rsidRDefault="0014184A" w:rsidP="0014184A">
      <w:pPr>
        <w:shd w:val="clear" w:color="auto" w:fill="FFFFFF"/>
        <w:tabs>
          <w:tab w:val="left" w:pos="284"/>
        </w:tabs>
        <w:spacing w:after="73" w:line="240" w:lineRule="auto"/>
        <w:rPr>
          <w:rFonts w:ascii="Times New Roman" w:eastAsia="Times New Roman" w:hAnsi="Times New Roman" w:cs="Times New Roman"/>
          <w:color w:val="000000"/>
          <w:sz w:val="28"/>
          <w:szCs w:val="28"/>
          <w:lang w:eastAsia="ru-RU"/>
        </w:rPr>
      </w:pPr>
    </w:p>
    <w:p w:rsidR="0014184A" w:rsidRDefault="00C64350" w:rsidP="00C64350">
      <w:pPr>
        <w:shd w:val="clear" w:color="auto" w:fill="FFFFFF"/>
        <w:tabs>
          <w:tab w:val="left" w:pos="284"/>
        </w:tabs>
        <w:spacing w:after="73"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Тематическое планирование</w:t>
      </w:r>
    </w:p>
    <w:tbl>
      <w:tblPr>
        <w:tblStyle w:val="a3"/>
        <w:tblW w:w="0" w:type="auto"/>
        <w:tblLook w:val="04A0" w:firstRow="1" w:lastRow="0" w:firstColumn="1" w:lastColumn="0" w:noHBand="0" w:noVBand="1"/>
      </w:tblPr>
      <w:tblGrid>
        <w:gridCol w:w="821"/>
        <w:gridCol w:w="6851"/>
        <w:gridCol w:w="1899"/>
      </w:tblGrid>
      <w:tr w:rsidR="00C64350" w:rsidTr="00C64350">
        <w:tc>
          <w:tcPr>
            <w:tcW w:w="534" w:type="dxa"/>
          </w:tcPr>
          <w:p w:rsidR="00C64350" w:rsidRDefault="00C64350" w:rsidP="00C64350">
            <w:pPr>
              <w:tabs>
                <w:tab w:val="left" w:pos="284"/>
              </w:tabs>
              <w:spacing w:after="73"/>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w:t>
            </w:r>
            <w:proofErr w:type="spellStart"/>
            <w:r>
              <w:rPr>
                <w:rFonts w:ascii="Times New Roman" w:eastAsia="Times New Roman" w:hAnsi="Times New Roman" w:cs="Times New Roman"/>
                <w:b/>
                <w:color w:val="000000"/>
                <w:sz w:val="28"/>
                <w:szCs w:val="28"/>
                <w:lang w:eastAsia="ru-RU"/>
              </w:rPr>
              <w:t>пп</w:t>
            </w:r>
            <w:proofErr w:type="spellEnd"/>
          </w:p>
        </w:tc>
        <w:tc>
          <w:tcPr>
            <w:tcW w:w="7087" w:type="dxa"/>
          </w:tcPr>
          <w:p w:rsidR="00C64350" w:rsidRDefault="00C64350" w:rsidP="00C64350">
            <w:pPr>
              <w:tabs>
                <w:tab w:val="left" w:pos="284"/>
              </w:tabs>
              <w:spacing w:after="73"/>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Тема</w:t>
            </w:r>
          </w:p>
        </w:tc>
        <w:tc>
          <w:tcPr>
            <w:tcW w:w="1950" w:type="dxa"/>
          </w:tcPr>
          <w:p w:rsidR="00C64350" w:rsidRDefault="00C64350" w:rsidP="00C64350">
            <w:pPr>
              <w:tabs>
                <w:tab w:val="left" w:pos="284"/>
              </w:tabs>
              <w:spacing w:after="73"/>
              <w:jc w:val="center"/>
              <w:rPr>
                <w:rFonts w:ascii="Times New Roman" w:eastAsia="Times New Roman" w:hAnsi="Times New Roman" w:cs="Times New Roman"/>
                <w:b/>
                <w:color w:val="000000"/>
                <w:sz w:val="28"/>
                <w:szCs w:val="28"/>
                <w:lang w:eastAsia="ru-RU"/>
              </w:rPr>
            </w:pPr>
            <w:proofErr w:type="gramStart"/>
            <w:r>
              <w:rPr>
                <w:rFonts w:ascii="Times New Roman" w:eastAsia="Times New Roman" w:hAnsi="Times New Roman" w:cs="Times New Roman"/>
                <w:b/>
                <w:color w:val="000000"/>
                <w:sz w:val="28"/>
                <w:szCs w:val="28"/>
                <w:lang w:eastAsia="ru-RU"/>
              </w:rPr>
              <w:t>К-во</w:t>
            </w:r>
            <w:proofErr w:type="gramEnd"/>
            <w:r>
              <w:rPr>
                <w:rFonts w:ascii="Times New Roman" w:eastAsia="Times New Roman" w:hAnsi="Times New Roman" w:cs="Times New Roman"/>
                <w:b/>
                <w:color w:val="000000"/>
                <w:sz w:val="28"/>
                <w:szCs w:val="28"/>
                <w:lang w:eastAsia="ru-RU"/>
              </w:rPr>
              <w:t xml:space="preserve"> часов</w:t>
            </w:r>
          </w:p>
        </w:tc>
      </w:tr>
      <w:tr w:rsidR="00C64350" w:rsidTr="00C64350">
        <w:tc>
          <w:tcPr>
            <w:tcW w:w="534" w:type="dxa"/>
          </w:tcPr>
          <w:p w:rsidR="00C64350" w:rsidRPr="002A0FC6" w:rsidRDefault="00C64350" w:rsidP="00C64350">
            <w:pPr>
              <w:tabs>
                <w:tab w:val="left" w:pos="284"/>
              </w:tabs>
              <w:spacing w:after="73"/>
              <w:jc w:val="center"/>
              <w:rPr>
                <w:rFonts w:ascii="Times New Roman" w:eastAsia="Times New Roman" w:hAnsi="Times New Roman" w:cs="Times New Roman"/>
                <w:color w:val="000000"/>
                <w:sz w:val="28"/>
                <w:szCs w:val="28"/>
                <w:lang w:eastAsia="ru-RU"/>
              </w:rPr>
            </w:pPr>
            <w:r w:rsidRPr="002A0FC6">
              <w:rPr>
                <w:rFonts w:ascii="Times New Roman" w:eastAsia="Times New Roman" w:hAnsi="Times New Roman" w:cs="Times New Roman"/>
                <w:color w:val="000000"/>
                <w:sz w:val="28"/>
                <w:szCs w:val="28"/>
                <w:lang w:eastAsia="ru-RU"/>
              </w:rPr>
              <w:t>1</w:t>
            </w:r>
          </w:p>
        </w:tc>
        <w:tc>
          <w:tcPr>
            <w:tcW w:w="7087" w:type="dxa"/>
          </w:tcPr>
          <w:p w:rsidR="00C64350" w:rsidRPr="002A0FC6" w:rsidRDefault="00D5391C" w:rsidP="00C64350">
            <w:pPr>
              <w:tabs>
                <w:tab w:val="left" w:pos="284"/>
              </w:tabs>
              <w:spacing w:after="73"/>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Введение. Экология. Принци</w:t>
            </w:r>
            <w:r w:rsidR="00C64350" w:rsidRPr="002A0FC6">
              <w:rPr>
                <w:rFonts w:ascii="Times New Roman" w:eastAsia="Times New Roman" w:hAnsi="Times New Roman" w:cs="Times New Roman"/>
                <w:color w:val="000000"/>
                <w:sz w:val="28"/>
                <w:szCs w:val="28"/>
                <w:lang w:eastAsia="ru-RU"/>
              </w:rPr>
              <w:t>пы мирного сосуществования.</w:t>
            </w:r>
          </w:p>
        </w:tc>
        <w:tc>
          <w:tcPr>
            <w:tcW w:w="1950" w:type="dxa"/>
          </w:tcPr>
          <w:p w:rsidR="00C64350" w:rsidRPr="002A0FC6" w:rsidRDefault="00D5391C" w:rsidP="00C64350">
            <w:pPr>
              <w:tabs>
                <w:tab w:val="left" w:pos="284"/>
              </w:tabs>
              <w:spacing w:after="73"/>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C64350" w:rsidTr="00C64350">
        <w:tc>
          <w:tcPr>
            <w:tcW w:w="534" w:type="dxa"/>
          </w:tcPr>
          <w:p w:rsidR="00C64350" w:rsidRPr="002A0FC6" w:rsidRDefault="00C64350" w:rsidP="00C64350">
            <w:pPr>
              <w:tabs>
                <w:tab w:val="left" w:pos="284"/>
              </w:tabs>
              <w:spacing w:after="73"/>
              <w:jc w:val="center"/>
              <w:rPr>
                <w:rFonts w:ascii="Times New Roman" w:eastAsia="Times New Roman" w:hAnsi="Times New Roman" w:cs="Times New Roman"/>
                <w:color w:val="000000"/>
                <w:sz w:val="28"/>
                <w:szCs w:val="28"/>
                <w:lang w:eastAsia="ru-RU"/>
              </w:rPr>
            </w:pPr>
            <w:r w:rsidRPr="002A0FC6">
              <w:rPr>
                <w:rFonts w:ascii="Times New Roman" w:eastAsia="Times New Roman" w:hAnsi="Times New Roman" w:cs="Times New Roman"/>
                <w:color w:val="000000"/>
                <w:sz w:val="28"/>
                <w:szCs w:val="28"/>
                <w:lang w:eastAsia="ru-RU"/>
              </w:rPr>
              <w:t>2</w:t>
            </w:r>
          </w:p>
        </w:tc>
        <w:tc>
          <w:tcPr>
            <w:tcW w:w="7087" w:type="dxa"/>
          </w:tcPr>
          <w:p w:rsidR="00C64350" w:rsidRPr="002A0FC6" w:rsidRDefault="00C64350" w:rsidP="00C64350">
            <w:pPr>
              <w:tabs>
                <w:tab w:val="left" w:pos="284"/>
              </w:tabs>
              <w:spacing w:after="73"/>
              <w:rPr>
                <w:rFonts w:ascii="Times New Roman" w:eastAsia="Times New Roman" w:hAnsi="Times New Roman" w:cs="Times New Roman"/>
                <w:color w:val="000000"/>
                <w:sz w:val="28"/>
                <w:szCs w:val="28"/>
                <w:lang w:eastAsia="ru-RU"/>
              </w:rPr>
            </w:pPr>
            <w:r w:rsidRPr="002A0FC6">
              <w:rPr>
                <w:rFonts w:ascii="Times New Roman" w:eastAsia="Times New Roman" w:hAnsi="Times New Roman" w:cs="Times New Roman"/>
                <w:color w:val="000000"/>
                <w:sz w:val="28"/>
                <w:szCs w:val="28"/>
                <w:lang w:eastAsia="ru-RU"/>
              </w:rPr>
              <w:t>Оборудование для фото- и видеосъёмки.</w:t>
            </w:r>
          </w:p>
        </w:tc>
        <w:tc>
          <w:tcPr>
            <w:tcW w:w="1950" w:type="dxa"/>
          </w:tcPr>
          <w:p w:rsidR="00C64350" w:rsidRPr="002A0FC6" w:rsidRDefault="00D5391C" w:rsidP="00C64350">
            <w:pPr>
              <w:tabs>
                <w:tab w:val="left" w:pos="284"/>
              </w:tabs>
              <w:spacing w:after="73"/>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p>
        </w:tc>
      </w:tr>
      <w:tr w:rsidR="00C64350" w:rsidTr="00C64350">
        <w:tc>
          <w:tcPr>
            <w:tcW w:w="534" w:type="dxa"/>
          </w:tcPr>
          <w:p w:rsidR="00C64350" w:rsidRPr="002A0FC6" w:rsidRDefault="00C64350" w:rsidP="00C64350">
            <w:pPr>
              <w:tabs>
                <w:tab w:val="left" w:pos="284"/>
              </w:tabs>
              <w:spacing w:after="73"/>
              <w:jc w:val="center"/>
              <w:rPr>
                <w:rFonts w:ascii="Times New Roman" w:eastAsia="Times New Roman" w:hAnsi="Times New Roman" w:cs="Times New Roman"/>
                <w:color w:val="000000"/>
                <w:sz w:val="28"/>
                <w:szCs w:val="28"/>
                <w:lang w:eastAsia="ru-RU"/>
              </w:rPr>
            </w:pPr>
            <w:r w:rsidRPr="002A0FC6">
              <w:rPr>
                <w:rFonts w:ascii="Times New Roman" w:eastAsia="Times New Roman" w:hAnsi="Times New Roman" w:cs="Times New Roman"/>
                <w:color w:val="000000"/>
                <w:sz w:val="28"/>
                <w:szCs w:val="28"/>
                <w:lang w:eastAsia="ru-RU"/>
              </w:rPr>
              <w:t>3</w:t>
            </w:r>
          </w:p>
        </w:tc>
        <w:tc>
          <w:tcPr>
            <w:tcW w:w="7087" w:type="dxa"/>
          </w:tcPr>
          <w:p w:rsidR="00C64350" w:rsidRPr="002A0FC6" w:rsidRDefault="00C64350" w:rsidP="00C64350">
            <w:pPr>
              <w:tabs>
                <w:tab w:val="left" w:pos="284"/>
              </w:tabs>
              <w:spacing w:after="73"/>
              <w:rPr>
                <w:rFonts w:ascii="Times New Roman" w:eastAsia="Times New Roman" w:hAnsi="Times New Roman" w:cs="Times New Roman"/>
                <w:color w:val="000000"/>
                <w:sz w:val="28"/>
                <w:szCs w:val="28"/>
                <w:lang w:eastAsia="ru-RU"/>
              </w:rPr>
            </w:pPr>
            <w:r w:rsidRPr="002A0FC6">
              <w:rPr>
                <w:rFonts w:ascii="Times New Roman" w:eastAsia="Times New Roman" w:hAnsi="Times New Roman" w:cs="Times New Roman"/>
                <w:color w:val="000000"/>
                <w:sz w:val="28"/>
                <w:szCs w:val="28"/>
                <w:lang w:eastAsia="ru-RU"/>
              </w:rPr>
              <w:t>Правила фото- и видеосъёмки.</w:t>
            </w:r>
          </w:p>
        </w:tc>
        <w:tc>
          <w:tcPr>
            <w:tcW w:w="1950" w:type="dxa"/>
          </w:tcPr>
          <w:p w:rsidR="00C64350" w:rsidRPr="002A0FC6" w:rsidRDefault="00C64350" w:rsidP="00C64350">
            <w:pPr>
              <w:tabs>
                <w:tab w:val="left" w:pos="284"/>
              </w:tabs>
              <w:spacing w:after="73"/>
              <w:jc w:val="center"/>
              <w:rPr>
                <w:rFonts w:ascii="Times New Roman" w:eastAsia="Times New Roman" w:hAnsi="Times New Roman" w:cs="Times New Roman"/>
                <w:color w:val="000000"/>
                <w:sz w:val="28"/>
                <w:szCs w:val="28"/>
                <w:lang w:eastAsia="ru-RU"/>
              </w:rPr>
            </w:pPr>
            <w:r w:rsidRPr="002A0FC6">
              <w:rPr>
                <w:rFonts w:ascii="Times New Roman" w:eastAsia="Times New Roman" w:hAnsi="Times New Roman" w:cs="Times New Roman"/>
                <w:color w:val="000000"/>
                <w:sz w:val="28"/>
                <w:szCs w:val="28"/>
                <w:lang w:eastAsia="ru-RU"/>
              </w:rPr>
              <w:t>4</w:t>
            </w:r>
          </w:p>
        </w:tc>
      </w:tr>
      <w:tr w:rsidR="00C64350" w:rsidTr="00C64350">
        <w:tc>
          <w:tcPr>
            <w:tcW w:w="534" w:type="dxa"/>
          </w:tcPr>
          <w:p w:rsidR="00C64350" w:rsidRPr="002A0FC6" w:rsidRDefault="00C64350" w:rsidP="00C64350">
            <w:pPr>
              <w:tabs>
                <w:tab w:val="left" w:pos="284"/>
              </w:tabs>
              <w:spacing w:after="73"/>
              <w:jc w:val="center"/>
              <w:rPr>
                <w:rFonts w:ascii="Times New Roman" w:eastAsia="Times New Roman" w:hAnsi="Times New Roman" w:cs="Times New Roman"/>
                <w:color w:val="000000"/>
                <w:sz w:val="28"/>
                <w:szCs w:val="28"/>
                <w:lang w:eastAsia="ru-RU"/>
              </w:rPr>
            </w:pPr>
            <w:r w:rsidRPr="002A0FC6">
              <w:rPr>
                <w:rFonts w:ascii="Times New Roman" w:eastAsia="Times New Roman" w:hAnsi="Times New Roman" w:cs="Times New Roman"/>
                <w:color w:val="000000"/>
                <w:sz w:val="28"/>
                <w:szCs w:val="28"/>
                <w:lang w:eastAsia="ru-RU"/>
              </w:rPr>
              <w:t>4</w:t>
            </w:r>
          </w:p>
        </w:tc>
        <w:tc>
          <w:tcPr>
            <w:tcW w:w="7087" w:type="dxa"/>
          </w:tcPr>
          <w:p w:rsidR="00C64350" w:rsidRPr="002A0FC6" w:rsidRDefault="00C64350" w:rsidP="00C64350">
            <w:pPr>
              <w:tabs>
                <w:tab w:val="left" w:pos="284"/>
              </w:tabs>
              <w:spacing w:after="73"/>
              <w:rPr>
                <w:rFonts w:ascii="Times New Roman" w:eastAsia="Times New Roman" w:hAnsi="Times New Roman" w:cs="Times New Roman"/>
                <w:color w:val="000000"/>
                <w:sz w:val="28"/>
                <w:szCs w:val="28"/>
                <w:lang w:eastAsia="ru-RU"/>
              </w:rPr>
            </w:pPr>
            <w:r w:rsidRPr="002A0FC6">
              <w:rPr>
                <w:rFonts w:ascii="Times New Roman" w:eastAsia="Times New Roman" w:hAnsi="Times New Roman" w:cs="Times New Roman"/>
                <w:color w:val="000000"/>
                <w:sz w:val="28"/>
                <w:szCs w:val="28"/>
                <w:lang w:eastAsia="ru-RU"/>
              </w:rPr>
              <w:t>Правила выбора локаций и поиск локаций для фото- и видеосъёмки.</w:t>
            </w:r>
          </w:p>
        </w:tc>
        <w:tc>
          <w:tcPr>
            <w:tcW w:w="1950" w:type="dxa"/>
          </w:tcPr>
          <w:p w:rsidR="00C64350" w:rsidRPr="002A0FC6" w:rsidRDefault="00C64350" w:rsidP="00C64350">
            <w:pPr>
              <w:tabs>
                <w:tab w:val="left" w:pos="284"/>
              </w:tabs>
              <w:spacing w:after="73"/>
              <w:jc w:val="center"/>
              <w:rPr>
                <w:rFonts w:ascii="Times New Roman" w:eastAsia="Times New Roman" w:hAnsi="Times New Roman" w:cs="Times New Roman"/>
                <w:color w:val="000000"/>
                <w:sz w:val="28"/>
                <w:szCs w:val="28"/>
                <w:lang w:eastAsia="ru-RU"/>
              </w:rPr>
            </w:pPr>
            <w:r w:rsidRPr="002A0FC6">
              <w:rPr>
                <w:rFonts w:ascii="Times New Roman" w:eastAsia="Times New Roman" w:hAnsi="Times New Roman" w:cs="Times New Roman"/>
                <w:color w:val="000000"/>
                <w:sz w:val="28"/>
                <w:szCs w:val="28"/>
                <w:lang w:eastAsia="ru-RU"/>
              </w:rPr>
              <w:t>1</w:t>
            </w:r>
            <w:r w:rsidR="002A0FC6">
              <w:rPr>
                <w:rFonts w:ascii="Times New Roman" w:eastAsia="Times New Roman" w:hAnsi="Times New Roman" w:cs="Times New Roman"/>
                <w:color w:val="000000"/>
                <w:sz w:val="28"/>
                <w:szCs w:val="28"/>
                <w:lang w:eastAsia="ru-RU"/>
              </w:rPr>
              <w:t>0</w:t>
            </w:r>
          </w:p>
        </w:tc>
      </w:tr>
      <w:tr w:rsidR="00C64350" w:rsidTr="00C64350">
        <w:tc>
          <w:tcPr>
            <w:tcW w:w="534" w:type="dxa"/>
          </w:tcPr>
          <w:p w:rsidR="00C64350" w:rsidRPr="002A0FC6" w:rsidRDefault="00C64350" w:rsidP="00C64350">
            <w:pPr>
              <w:tabs>
                <w:tab w:val="left" w:pos="284"/>
              </w:tabs>
              <w:spacing w:after="73"/>
              <w:jc w:val="center"/>
              <w:rPr>
                <w:rFonts w:ascii="Times New Roman" w:eastAsia="Times New Roman" w:hAnsi="Times New Roman" w:cs="Times New Roman"/>
                <w:color w:val="000000"/>
                <w:sz w:val="28"/>
                <w:szCs w:val="28"/>
                <w:lang w:eastAsia="ru-RU"/>
              </w:rPr>
            </w:pPr>
            <w:r w:rsidRPr="002A0FC6">
              <w:rPr>
                <w:rFonts w:ascii="Times New Roman" w:eastAsia="Times New Roman" w:hAnsi="Times New Roman" w:cs="Times New Roman"/>
                <w:color w:val="000000"/>
                <w:sz w:val="28"/>
                <w:szCs w:val="28"/>
                <w:lang w:eastAsia="ru-RU"/>
              </w:rPr>
              <w:t>5</w:t>
            </w:r>
          </w:p>
        </w:tc>
        <w:tc>
          <w:tcPr>
            <w:tcW w:w="7087" w:type="dxa"/>
          </w:tcPr>
          <w:p w:rsidR="00C64350" w:rsidRPr="002A0FC6" w:rsidRDefault="00C64350" w:rsidP="00C64350">
            <w:pPr>
              <w:tabs>
                <w:tab w:val="left" w:pos="284"/>
              </w:tabs>
              <w:spacing w:after="73"/>
              <w:rPr>
                <w:rFonts w:ascii="Times New Roman" w:eastAsia="Times New Roman" w:hAnsi="Times New Roman" w:cs="Times New Roman"/>
                <w:color w:val="000000"/>
                <w:sz w:val="28"/>
                <w:szCs w:val="28"/>
                <w:lang w:eastAsia="ru-RU"/>
              </w:rPr>
            </w:pPr>
            <w:r w:rsidRPr="002A0FC6">
              <w:rPr>
                <w:rFonts w:ascii="Times New Roman" w:eastAsia="Times New Roman" w:hAnsi="Times New Roman" w:cs="Times New Roman"/>
                <w:color w:val="000000"/>
                <w:sz w:val="28"/>
                <w:szCs w:val="28"/>
                <w:lang w:eastAsia="ru-RU"/>
              </w:rPr>
              <w:t>Фото- и видеосъёмка.</w:t>
            </w:r>
          </w:p>
        </w:tc>
        <w:tc>
          <w:tcPr>
            <w:tcW w:w="1950" w:type="dxa"/>
          </w:tcPr>
          <w:p w:rsidR="00C64350" w:rsidRPr="002A0FC6" w:rsidRDefault="00C64350" w:rsidP="00C64350">
            <w:pPr>
              <w:tabs>
                <w:tab w:val="left" w:pos="284"/>
              </w:tabs>
              <w:spacing w:after="73"/>
              <w:jc w:val="center"/>
              <w:rPr>
                <w:rFonts w:ascii="Times New Roman" w:eastAsia="Times New Roman" w:hAnsi="Times New Roman" w:cs="Times New Roman"/>
                <w:color w:val="000000"/>
                <w:sz w:val="28"/>
                <w:szCs w:val="28"/>
                <w:lang w:eastAsia="ru-RU"/>
              </w:rPr>
            </w:pPr>
            <w:r w:rsidRPr="002A0FC6">
              <w:rPr>
                <w:rFonts w:ascii="Times New Roman" w:eastAsia="Times New Roman" w:hAnsi="Times New Roman" w:cs="Times New Roman"/>
                <w:color w:val="000000"/>
                <w:sz w:val="28"/>
                <w:szCs w:val="28"/>
                <w:lang w:eastAsia="ru-RU"/>
              </w:rPr>
              <w:t>28</w:t>
            </w:r>
          </w:p>
        </w:tc>
      </w:tr>
      <w:tr w:rsidR="00C64350" w:rsidTr="00C64350">
        <w:tc>
          <w:tcPr>
            <w:tcW w:w="534" w:type="dxa"/>
          </w:tcPr>
          <w:p w:rsidR="00C64350" w:rsidRPr="002A0FC6" w:rsidRDefault="00C64350" w:rsidP="00C64350">
            <w:pPr>
              <w:tabs>
                <w:tab w:val="left" w:pos="284"/>
              </w:tabs>
              <w:spacing w:after="73"/>
              <w:jc w:val="center"/>
              <w:rPr>
                <w:rFonts w:ascii="Times New Roman" w:eastAsia="Times New Roman" w:hAnsi="Times New Roman" w:cs="Times New Roman"/>
                <w:color w:val="000000"/>
                <w:sz w:val="28"/>
                <w:szCs w:val="28"/>
                <w:lang w:eastAsia="ru-RU"/>
              </w:rPr>
            </w:pPr>
            <w:r w:rsidRPr="002A0FC6">
              <w:rPr>
                <w:rFonts w:ascii="Times New Roman" w:eastAsia="Times New Roman" w:hAnsi="Times New Roman" w:cs="Times New Roman"/>
                <w:color w:val="000000"/>
                <w:sz w:val="28"/>
                <w:szCs w:val="28"/>
                <w:lang w:eastAsia="ru-RU"/>
              </w:rPr>
              <w:t>6</w:t>
            </w:r>
          </w:p>
        </w:tc>
        <w:tc>
          <w:tcPr>
            <w:tcW w:w="7087" w:type="dxa"/>
          </w:tcPr>
          <w:p w:rsidR="00C64350" w:rsidRPr="002A0FC6" w:rsidRDefault="002A0FC6" w:rsidP="00C64350">
            <w:pPr>
              <w:tabs>
                <w:tab w:val="left" w:pos="284"/>
              </w:tabs>
              <w:spacing w:after="73"/>
              <w:rPr>
                <w:rFonts w:ascii="Times New Roman" w:eastAsia="Times New Roman" w:hAnsi="Times New Roman" w:cs="Times New Roman"/>
                <w:color w:val="000000"/>
                <w:sz w:val="28"/>
                <w:szCs w:val="28"/>
                <w:lang w:eastAsia="ru-RU"/>
              </w:rPr>
            </w:pPr>
            <w:r w:rsidRPr="002A0FC6">
              <w:rPr>
                <w:rFonts w:ascii="Times New Roman" w:eastAsia="Times New Roman" w:hAnsi="Times New Roman" w:cs="Times New Roman"/>
                <w:color w:val="000000"/>
                <w:sz w:val="28"/>
                <w:szCs w:val="28"/>
                <w:lang w:eastAsia="ru-RU"/>
              </w:rPr>
              <w:t>Сортировка и обработка полученных фото- и видеоматериалов.</w:t>
            </w:r>
          </w:p>
        </w:tc>
        <w:tc>
          <w:tcPr>
            <w:tcW w:w="1950" w:type="dxa"/>
          </w:tcPr>
          <w:p w:rsidR="00C64350" w:rsidRPr="002A0FC6" w:rsidRDefault="002A0FC6" w:rsidP="00C64350">
            <w:pPr>
              <w:tabs>
                <w:tab w:val="left" w:pos="284"/>
              </w:tabs>
              <w:spacing w:after="73"/>
              <w:jc w:val="center"/>
              <w:rPr>
                <w:rFonts w:ascii="Times New Roman" w:eastAsia="Times New Roman" w:hAnsi="Times New Roman" w:cs="Times New Roman"/>
                <w:color w:val="000000"/>
                <w:sz w:val="28"/>
                <w:szCs w:val="28"/>
                <w:lang w:eastAsia="ru-RU"/>
              </w:rPr>
            </w:pPr>
            <w:r w:rsidRPr="002A0FC6">
              <w:rPr>
                <w:rFonts w:ascii="Times New Roman" w:eastAsia="Times New Roman" w:hAnsi="Times New Roman" w:cs="Times New Roman"/>
                <w:color w:val="000000"/>
                <w:sz w:val="28"/>
                <w:szCs w:val="28"/>
                <w:lang w:eastAsia="ru-RU"/>
              </w:rPr>
              <w:t>6</w:t>
            </w:r>
          </w:p>
        </w:tc>
      </w:tr>
      <w:tr w:rsidR="002A0FC6" w:rsidTr="00C64350">
        <w:tc>
          <w:tcPr>
            <w:tcW w:w="534" w:type="dxa"/>
          </w:tcPr>
          <w:p w:rsidR="002A0FC6" w:rsidRPr="002A0FC6" w:rsidRDefault="002A0FC6" w:rsidP="00C64350">
            <w:pPr>
              <w:tabs>
                <w:tab w:val="left" w:pos="284"/>
              </w:tabs>
              <w:spacing w:after="73"/>
              <w:jc w:val="center"/>
              <w:rPr>
                <w:rFonts w:ascii="Times New Roman" w:eastAsia="Times New Roman" w:hAnsi="Times New Roman" w:cs="Times New Roman"/>
                <w:color w:val="000000"/>
                <w:sz w:val="28"/>
                <w:szCs w:val="28"/>
                <w:lang w:eastAsia="ru-RU"/>
              </w:rPr>
            </w:pPr>
            <w:r w:rsidRPr="002A0FC6">
              <w:rPr>
                <w:rFonts w:ascii="Times New Roman" w:eastAsia="Times New Roman" w:hAnsi="Times New Roman" w:cs="Times New Roman"/>
                <w:color w:val="000000"/>
                <w:sz w:val="28"/>
                <w:szCs w:val="28"/>
                <w:lang w:eastAsia="ru-RU"/>
              </w:rPr>
              <w:t>7</w:t>
            </w:r>
          </w:p>
        </w:tc>
        <w:tc>
          <w:tcPr>
            <w:tcW w:w="7087" w:type="dxa"/>
          </w:tcPr>
          <w:p w:rsidR="002A0FC6" w:rsidRPr="002A0FC6" w:rsidRDefault="002A0FC6" w:rsidP="00C64350">
            <w:pPr>
              <w:tabs>
                <w:tab w:val="left" w:pos="284"/>
              </w:tabs>
              <w:spacing w:after="73"/>
              <w:rPr>
                <w:rFonts w:ascii="Times New Roman" w:eastAsia="Times New Roman" w:hAnsi="Times New Roman" w:cs="Times New Roman"/>
                <w:color w:val="000000"/>
                <w:sz w:val="28"/>
                <w:szCs w:val="28"/>
                <w:lang w:eastAsia="ru-RU"/>
              </w:rPr>
            </w:pPr>
            <w:r w:rsidRPr="002A0FC6">
              <w:rPr>
                <w:rFonts w:ascii="Times New Roman" w:eastAsia="Times New Roman" w:hAnsi="Times New Roman" w:cs="Times New Roman"/>
                <w:color w:val="000000"/>
                <w:sz w:val="28"/>
                <w:szCs w:val="28"/>
                <w:lang w:eastAsia="ru-RU"/>
              </w:rPr>
              <w:t>Монтаж фильмов на основе полученных фото- и видеоматериалов.</w:t>
            </w:r>
          </w:p>
        </w:tc>
        <w:tc>
          <w:tcPr>
            <w:tcW w:w="1950" w:type="dxa"/>
          </w:tcPr>
          <w:p w:rsidR="002A0FC6" w:rsidRPr="002A0FC6" w:rsidRDefault="002A0FC6" w:rsidP="00C64350">
            <w:pPr>
              <w:tabs>
                <w:tab w:val="left" w:pos="284"/>
              </w:tabs>
              <w:spacing w:after="73"/>
              <w:jc w:val="center"/>
              <w:rPr>
                <w:rFonts w:ascii="Times New Roman" w:eastAsia="Times New Roman" w:hAnsi="Times New Roman" w:cs="Times New Roman"/>
                <w:color w:val="000000"/>
                <w:sz w:val="28"/>
                <w:szCs w:val="28"/>
                <w:lang w:eastAsia="ru-RU"/>
              </w:rPr>
            </w:pPr>
            <w:r w:rsidRPr="002A0FC6">
              <w:rPr>
                <w:rFonts w:ascii="Times New Roman" w:eastAsia="Times New Roman" w:hAnsi="Times New Roman" w:cs="Times New Roman"/>
                <w:color w:val="000000"/>
                <w:sz w:val="28"/>
                <w:szCs w:val="28"/>
                <w:lang w:eastAsia="ru-RU"/>
              </w:rPr>
              <w:t>6</w:t>
            </w:r>
          </w:p>
        </w:tc>
      </w:tr>
      <w:tr w:rsidR="002A0FC6" w:rsidTr="00C64350">
        <w:tc>
          <w:tcPr>
            <w:tcW w:w="534" w:type="dxa"/>
          </w:tcPr>
          <w:p w:rsidR="002A0FC6" w:rsidRPr="002A0FC6" w:rsidRDefault="002A0FC6" w:rsidP="00C64350">
            <w:pPr>
              <w:tabs>
                <w:tab w:val="left" w:pos="284"/>
              </w:tabs>
              <w:spacing w:after="73"/>
              <w:jc w:val="center"/>
              <w:rPr>
                <w:rFonts w:ascii="Times New Roman" w:eastAsia="Times New Roman" w:hAnsi="Times New Roman" w:cs="Times New Roman"/>
                <w:color w:val="000000"/>
                <w:sz w:val="28"/>
                <w:szCs w:val="28"/>
                <w:lang w:eastAsia="ru-RU"/>
              </w:rPr>
            </w:pPr>
            <w:r w:rsidRPr="002A0FC6">
              <w:rPr>
                <w:rFonts w:ascii="Times New Roman" w:eastAsia="Times New Roman" w:hAnsi="Times New Roman" w:cs="Times New Roman"/>
                <w:color w:val="000000"/>
                <w:sz w:val="28"/>
                <w:szCs w:val="28"/>
                <w:lang w:eastAsia="ru-RU"/>
              </w:rPr>
              <w:t>8</w:t>
            </w:r>
          </w:p>
        </w:tc>
        <w:tc>
          <w:tcPr>
            <w:tcW w:w="7087" w:type="dxa"/>
          </w:tcPr>
          <w:p w:rsidR="002A0FC6" w:rsidRPr="002A0FC6" w:rsidRDefault="002A0FC6" w:rsidP="00C64350">
            <w:pPr>
              <w:tabs>
                <w:tab w:val="left" w:pos="284"/>
              </w:tabs>
              <w:spacing w:after="73"/>
              <w:rPr>
                <w:rFonts w:ascii="Times New Roman" w:eastAsia="Times New Roman" w:hAnsi="Times New Roman" w:cs="Times New Roman"/>
                <w:color w:val="000000"/>
                <w:sz w:val="28"/>
                <w:szCs w:val="28"/>
                <w:lang w:eastAsia="ru-RU"/>
              </w:rPr>
            </w:pPr>
            <w:r w:rsidRPr="002A0FC6">
              <w:rPr>
                <w:rFonts w:ascii="Times New Roman" w:eastAsia="Times New Roman" w:hAnsi="Times New Roman" w:cs="Times New Roman"/>
                <w:color w:val="000000"/>
                <w:sz w:val="28"/>
                <w:szCs w:val="28"/>
                <w:lang w:eastAsia="ru-RU"/>
              </w:rPr>
              <w:t>Подготовка материалов для участия в научных конкурсах и конференциях.</w:t>
            </w:r>
          </w:p>
        </w:tc>
        <w:tc>
          <w:tcPr>
            <w:tcW w:w="1950" w:type="dxa"/>
          </w:tcPr>
          <w:p w:rsidR="002A0FC6" w:rsidRPr="002A0FC6" w:rsidRDefault="002A0FC6" w:rsidP="00C64350">
            <w:pPr>
              <w:tabs>
                <w:tab w:val="left" w:pos="284"/>
              </w:tabs>
              <w:spacing w:after="73"/>
              <w:jc w:val="center"/>
              <w:rPr>
                <w:rFonts w:ascii="Times New Roman" w:eastAsia="Times New Roman" w:hAnsi="Times New Roman" w:cs="Times New Roman"/>
                <w:color w:val="000000"/>
                <w:sz w:val="28"/>
                <w:szCs w:val="28"/>
                <w:lang w:eastAsia="ru-RU"/>
              </w:rPr>
            </w:pPr>
            <w:r w:rsidRPr="002A0FC6">
              <w:rPr>
                <w:rFonts w:ascii="Times New Roman" w:eastAsia="Times New Roman" w:hAnsi="Times New Roman" w:cs="Times New Roman"/>
                <w:color w:val="000000"/>
                <w:sz w:val="28"/>
                <w:szCs w:val="28"/>
                <w:lang w:eastAsia="ru-RU"/>
              </w:rPr>
              <w:t>6</w:t>
            </w:r>
          </w:p>
        </w:tc>
      </w:tr>
      <w:tr w:rsidR="002A0FC6" w:rsidTr="00C64350">
        <w:tc>
          <w:tcPr>
            <w:tcW w:w="534" w:type="dxa"/>
          </w:tcPr>
          <w:p w:rsidR="002A0FC6" w:rsidRPr="002A0FC6" w:rsidRDefault="002A0FC6" w:rsidP="00C64350">
            <w:pPr>
              <w:tabs>
                <w:tab w:val="left" w:pos="284"/>
              </w:tabs>
              <w:spacing w:after="73"/>
              <w:jc w:val="center"/>
              <w:rPr>
                <w:rFonts w:ascii="Times New Roman" w:eastAsia="Times New Roman" w:hAnsi="Times New Roman" w:cs="Times New Roman"/>
                <w:color w:val="000000"/>
                <w:sz w:val="28"/>
                <w:szCs w:val="28"/>
                <w:lang w:eastAsia="ru-RU"/>
              </w:rPr>
            </w:pPr>
            <w:r w:rsidRPr="002A0FC6">
              <w:rPr>
                <w:rFonts w:ascii="Times New Roman" w:eastAsia="Times New Roman" w:hAnsi="Times New Roman" w:cs="Times New Roman"/>
                <w:color w:val="000000"/>
                <w:sz w:val="28"/>
                <w:szCs w:val="28"/>
                <w:lang w:eastAsia="ru-RU"/>
              </w:rPr>
              <w:t>9</w:t>
            </w:r>
          </w:p>
        </w:tc>
        <w:tc>
          <w:tcPr>
            <w:tcW w:w="7087" w:type="dxa"/>
          </w:tcPr>
          <w:p w:rsidR="002A0FC6" w:rsidRPr="002A0FC6" w:rsidRDefault="002A0FC6" w:rsidP="00C64350">
            <w:pPr>
              <w:tabs>
                <w:tab w:val="left" w:pos="284"/>
              </w:tabs>
              <w:spacing w:after="73"/>
              <w:rPr>
                <w:rFonts w:ascii="Times New Roman" w:eastAsia="Times New Roman" w:hAnsi="Times New Roman" w:cs="Times New Roman"/>
                <w:color w:val="000000"/>
                <w:sz w:val="28"/>
                <w:szCs w:val="28"/>
                <w:lang w:eastAsia="ru-RU"/>
              </w:rPr>
            </w:pPr>
            <w:r w:rsidRPr="002A0FC6">
              <w:rPr>
                <w:rFonts w:ascii="Times New Roman" w:eastAsia="Times New Roman" w:hAnsi="Times New Roman" w:cs="Times New Roman"/>
                <w:color w:val="000000"/>
                <w:sz w:val="28"/>
                <w:szCs w:val="28"/>
                <w:lang w:eastAsia="ru-RU"/>
              </w:rPr>
              <w:t>Итоговые отчётные мероприятия.</w:t>
            </w:r>
          </w:p>
        </w:tc>
        <w:tc>
          <w:tcPr>
            <w:tcW w:w="1950" w:type="dxa"/>
          </w:tcPr>
          <w:p w:rsidR="002A0FC6" w:rsidRPr="002A0FC6" w:rsidRDefault="00D5391C" w:rsidP="00C64350">
            <w:pPr>
              <w:tabs>
                <w:tab w:val="left" w:pos="284"/>
              </w:tabs>
              <w:spacing w:after="73"/>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p>
        </w:tc>
      </w:tr>
      <w:tr w:rsidR="002A0FC6" w:rsidTr="00C64350">
        <w:tc>
          <w:tcPr>
            <w:tcW w:w="534" w:type="dxa"/>
          </w:tcPr>
          <w:p w:rsidR="002A0FC6" w:rsidRDefault="002A0FC6" w:rsidP="00C64350">
            <w:pPr>
              <w:tabs>
                <w:tab w:val="left" w:pos="284"/>
              </w:tabs>
              <w:spacing w:after="73"/>
              <w:jc w:val="center"/>
              <w:rPr>
                <w:rFonts w:ascii="Times New Roman" w:eastAsia="Times New Roman" w:hAnsi="Times New Roman" w:cs="Times New Roman"/>
                <w:b/>
                <w:color w:val="000000"/>
                <w:sz w:val="28"/>
                <w:szCs w:val="28"/>
                <w:lang w:eastAsia="ru-RU"/>
              </w:rPr>
            </w:pPr>
          </w:p>
        </w:tc>
        <w:tc>
          <w:tcPr>
            <w:tcW w:w="7087" w:type="dxa"/>
          </w:tcPr>
          <w:p w:rsidR="002A0FC6" w:rsidRDefault="002A0FC6" w:rsidP="00C64350">
            <w:pPr>
              <w:tabs>
                <w:tab w:val="left" w:pos="284"/>
              </w:tabs>
              <w:spacing w:after="73"/>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Итого</w:t>
            </w:r>
          </w:p>
        </w:tc>
        <w:tc>
          <w:tcPr>
            <w:tcW w:w="1950" w:type="dxa"/>
          </w:tcPr>
          <w:p w:rsidR="002A0FC6" w:rsidRDefault="00D5391C" w:rsidP="00C64350">
            <w:pPr>
              <w:tabs>
                <w:tab w:val="left" w:pos="284"/>
              </w:tabs>
              <w:spacing w:after="73"/>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68</w:t>
            </w:r>
            <w:bookmarkStart w:id="0" w:name="_GoBack"/>
            <w:bookmarkEnd w:id="0"/>
          </w:p>
        </w:tc>
      </w:tr>
    </w:tbl>
    <w:p w:rsidR="00C64350" w:rsidRPr="00C64350" w:rsidRDefault="00C64350" w:rsidP="00C64350">
      <w:pPr>
        <w:shd w:val="clear" w:color="auto" w:fill="FFFFFF"/>
        <w:tabs>
          <w:tab w:val="left" w:pos="284"/>
        </w:tabs>
        <w:spacing w:after="73" w:line="240" w:lineRule="auto"/>
        <w:jc w:val="center"/>
        <w:rPr>
          <w:rFonts w:ascii="Times New Roman" w:eastAsia="Times New Roman" w:hAnsi="Times New Roman" w:cs="Times New Roman"/>
          <w:b/>
          <w:color w:val="000000"/>
          <w:sz w:val="28"/>
          <w:szCs w:val="28"/>
          <w:lang w:eastAsia="ru-RU"/>
        </w:rPr>
      </w:pPr>
    </w:p>
    <w:p w:rsidR="00BF025B" w:rsidRDefault="00BF025B"/>
    <w:sectPr w:rsidR="00BF025B" w:rsidSect="00BF02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8293B"/>
    <w:multiLevelType w:val="multilevel"/>
    <w:tmpl w:val="CEECB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211D54"/>
    <w:multiLevelType w:val="multilevel"/>
    <w:tmpl w:val="87207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CB7B6D"/>
    <w:multiLevelType w:val="multilevel"/>
    <w:tmpl w:val="930A8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580791"/>
    <w:multiLevelType w:val="multilevel"/>
    <w:tmpl w:val="028C0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6E6AEF"/>
    <w:multiLevelType w:val="multilevel"/>
    <w:tmpl w:val="6062E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4A7B05"/>
    <w:multiLevelType w:val="multilevel"/>
    <w:tmpl w:val="A48E5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B52050"/>
    <w:multiLevelType w:val="multilevel"/>
    <w:tmpl w:val="B5A64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9054C4"/>
    <w:multiLevelType w:val="multilevel"/>
    <w:tmpl w:val="40185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8E01B4A"/>
    <w:multiLevelType w:val="multilevel"/>
    <w:tmpl w:val="310AC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9D7222A"/>
    <w:multiLevelType w:val="multilevel"/>
    <w:tmpl w:val="DF30B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4DC6EC9"/>
    <w:multiLevelType w:val="multilevel"/>
    <w:tmpl w:val="CFF6C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29B4C68"/>
    <w:multiLevelType w:val="multilevel"/>
    <w:tmpl w:val="5C3283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2342BC3"/>
    <w:multiLevelType w:val="multilevel"/>
    <w:tmpl w:val="25D26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2C8517B"/>
    <w:multiLevelType w:val="multilevel"/>
    <w:tmpl w:val="5C823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E3A4457"/>
    <w:multiLevelType w:val="multilevel"/>
    <w:tmpl w:val="EF74D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0"/>
  </w:num>
  <w:num w:numId="3">
    <w:abstractNumId w:val="3"/>
  </w:num>
  <w:num w:numId="4">
    <w:abstractNumId w:val="0"/>
  </w:num>
  <w:num w:numId="5">
    <w:abstractNumId w:val="4"/>
  </w:num>
  <w:num w:numId="6">
    <w:abstractNumId w:val="13"/>
  </w:num>
  <w:num w:numId="7">
    <w:abstractNumId w:val="7"/>
  </w:num>
  <w:num w:numId="8">
    <w:abstractNumId w:val="12"/>
  </w:num>
  <w:num w:numId="9">
    <w:abstractNumId w:val="8"/>
  </w:num>
  <w:num w:numId="10">
    <w:abstractNumId w:val="5"/>
  </w:num>
  <w:num w:numId="11">
    <w:abstractNumId w:val="9"/>
  </w:num>
  <w:num w:numId="12">
    <w:abstractNumId w:val="1"/>
  </w:num>
  <w:num w:numId="13">
    <w:abstractNumId w:val="14"/>
  </w:num>
  <w:num w:numId="14">
    <w:abstractNumId w:val="6"/>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characterSpacingControl w:val="doNotCompress"/>
  <w:compat>
    <w:compatSetting w:name="compatibilityMode" w:uri="http://schemas.microsoft.com/office/word" w:val="12"/>
  </w:compat>
  <w:rsids>
    <w:rsidRoot w:val="00C6716B"/>
    <w:rsid w:val="000750F8"/>
    <w:rsid w:val="0014184A"/>
    <w:rsid w:val="002A0FC6"/>
    <w:rsid w:val="003425A6"/>
    <w:rsid w:val="00AF2681"/>
    <w:rsid w:val="00BF025B"/>
    <w:rsid w:val="00C64350"/>
    <w:rsid w:val="00C6716B"/>
    <w:rsid w:val="00D539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716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643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7</Pages>
  <Words>1931</Words>
  <Characters>11009</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5</cp:revision>
  <dcterms:created xsi:type="dcterms:W3CDTF">2022-06-09T16:59:00Z</dcterms:created>
  <dcterms:modified xsi:type="dcterms:W3CDTF">2024-09-09T11:59:00Z</dcterms:modified>
</cp:coreProperties>
</file>