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59" w:rsidRPr="00800376" w:rsidRDefault="00AE404E">
      <w:pPr>
        <w:spacing w:after="0" w:line="408" w:lineRule="auto"/>
        <w:ind w:left="120"/>
        <w:jc w:val="center"/>
        <w:rPr>
          <w:lang w:val="ru-RU"/>
        </w:rPr>
      </w:pPr>
      <w:bookmarkStart w:id="0" w:name="block-17137269"/>
      <w:r w:rsidRPr="008003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1959" w:rsidRPr="00800376" w:rsidRDefault="00AE404E">
      <w:pPr>
        <w:spacing w:after="0" w:line="408" w:lineRule="auto"/>
        <w:ind w:left="120"/>
        <w:jc w:val="center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80037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80037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91959" w:rsidRPr="00800376" w:rsidRDefault="00AE404E">
      <w:pPr>
        <w:spacing w:after="0" w:line="408" w:lineRule="auto"/>
        <w:ind w:left="120"/>
        <w:jc w:val="center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800376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8003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0376">
        <w:rPr>
          <w:rFonts w:ascii="Times New Roman" w:hAnsi="Times New Roman"/>
          <w:color w:val="000000"/>
          <w:sz w:val="28"/>
          <w:lang w:val="ru-RU"/>
        </w:rPr>
        <w:t>​</w:t>
      </w:r>
    </w:p>
    <w:p w:rsidR="00491959" w:rsidRPr="00800376" w:rsidRDefault="00AE404E">
      <w:pPr>
        <w:spacing w:after="0" w:line="408" w:lineRule="auto"/>
        <w:ind w:left="120"/>
        <w:jc w:val="center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800376">
        <w:rPr>
          <w:rFonts w:ascii="Times New Roman" w:hAnsi="Times New Roman"/>
          <w:b/>
          <w:color w:val="000000"/>
          <w:sz w:val="28"/>
          <w:lang w:val="ru-RU"/>
        </w:rPr>
        <w:t>Горкинская</w:t>
      </w:r>
      <w:proofErr w:type="spellEnd"/>
      <w:r w:rsidRPr="00800376">
        <w:rPr>
          <w:rFonts w:ascii="Times New Roman" w:hAnsi="Times New Roman"/>
          <w:b/>
          <w:color w:val="000000"/>
          <w:sz w:val="28"/>
          <w:lang w:val="ru-RU"/>
        </w:rPr>
        <w:t xml:space="preserve"> СШ</w:t>
      </w:r>
    </w:p>
    <w:p w:rsidR="00491959" w:rsidRPr="00800376" w:rsidRDefault="00491959">
      <w:pPr>
        <w:spacing w:after="0"/>
        <w:ind w:left="120"/>
        <w:rPr>
          <w:lang w:val="ru-RU"/>
        </w:rPr>
      </w:pPr>
    </w:p>
    <w:p w:rsidR="00491959" w:rsidRPr="00800376" w:rsidRDefault="00491959">
      <w:pPr>
        <w:spacing w:after="0"/>
        <w:ind w:left="120"/>
        <w:rPr>
          <w:lang w:val="ru-RU"/>
        </w:rPr>
      </w:pPr>
    </w:p>
    <w:p w:rsidR="00491959" w:rsidRPr="00800376" w:rsidRDefault="00491959">
      <w:pPr>
        <w:spacing w:after="0"/>
        <w:ind w:left="120"/>
        <w:rPr>
          <w:lang w:val="ru-RU"/>
        </w:rPr>
      </w:pPr>
    </w:p>
    <w:p w:rsidR="00491959" w:rsidRPr="00800376" w:rsidRDefault="0049195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00376" w:rsidTr="000D4161">
        <w:tc>
          <w:tcPr>
            <w:tcW w:w="3114" w:type="dxa"/>
          </w:tcPr>
          <w:p w:rsidR="00C53FFE" w:rsidRPr="0040209D" w:rsidRDefault="00AE404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E404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РМО</w:t>
            </w:r>
          </w:p>
          <w:p w:rsidR="004E6975" w:rsidRDefault="00AE404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404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Захлыстина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В.</w:t>
            </w:r>
          </w:p>
          <w:p w:rsidR="004E6975" w:rsidRDefault="00AE40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40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404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E404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E404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404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В.</w:t>
            </w:r>
          </w:p>
          <w:p w:rsidR="004E6975" w:rsidRDefault="00AE40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40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40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40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Горкинской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</w:t>
            </w:r>
          </w:p>
          <w:p w:rsidR="000E6D86" w:rsidRDefault="00AE404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404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С.</w:t>
            </w:r>
          </w:p>
          <w:p w:rsidR="000E6D86" w:rsidRDefault="00AE40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40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1959" w:rsidRPr="00800376" w:rsidRDefault="00491959">
      <w:pPr>
        <w:spacing w:after="0"/>
        <w:ind w:left="120"/>
        <w:rPr>
          <w:lang w:val="ru-RU"/>
        </w:rPr>
      </w:pPr>
    </w:p>
    <w:p w:rsidR="00491959" w:rsidRPr="00800376" w:rsidRDefault="00AE404E">
      <w:pPr>
        <w:spacing w:after="0"/>
        <w:ind w:left="120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‌</w:t>
      </w:r>
    </w:p>
    <w:p w:rsidR="00491959" w:rsidRPr="00800376" w:rsidRDefault="00491959">
      <w:pPr>
        <w:spacing w:after="0"/>
        <w:ind w:left="120"/>
        <w:rPr>
          <w:lang w:val="ru-RU"/>
        </w:rPr>
      </w:pPr>
    </w:p>
    <w:p w:rsidR="00491959" w:rsidRPr="00800376" w:rsidRDefault="00491959">
      <w:pPr>
        <w:spacing w:after="0"/>
        <w:ind w:left="120"/>
        <w:rPr>
          <w:lang w:val="ru-RU"/>
        </w:rPr>
      </w:pPr>
    </w:p>
    <w:p w:rsidR="00491959" w:rsidRPr="00800376" w:rsidRDefault="00491959">
      <w:pPr>
        <w:spacing w:after="0"/>
        <w:ind w:left="120"/>
        <w:rPr>
          <w:lang w:val="ru-RU"/>
        </w:rPr>
      </w:pPr>
    </w:p>
    <w:p w:rsidR="00491959" w:rsidRPr="00800376" w:rsidRDefault="00AE404E">
      <w:pPr>
        <w:spacing w:after="0" w:line="408" w:lineRule="auto"/>
        <w:ind w:left="120"/>
        <w:jc w:val="center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1959" w:rsidRPr="00800376" w:rsidRDefault="00AE404E">
      <w:pPr>
        <w:spacing w:after="0" w:line="408" w:lineRule="auto"/>
        <w:ind w:left="120"/>
        <w:jc w:val="center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2304161)</w:t>
      </w:r>
    </w:p>
    <w:p w:rsidR="00491959" w:rsidRPr="00800376" w:rsidRDefault="00491959">
      <w:pPr>
        <w:spacing w:after="0"/>
        <w:ind w:left="120"/>
        <w:jc w:val="center"/>
        <w:rPr>
          <w:lang w:val="ru-RU"/>
        </w:rPr>
      </w:pPr>
    </w:p>
    <w:p w:rsidR="00491959" w:rsidRPr="00800376" w:rsidRDefault="00AE404E">
      <w:pPr>
        <w:spacing w:after="0" w:line="408" w:lineRule="auto"/>
        <w:ind w:left="120"/>
        <w:jc w:val="center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491959" w:rsidRPr="00800376" w:rsidRDefault="00AE404E" w:rsidP="00800376">
      <w:pPr>
        <w:spacing w:after="0" w:line="408" w:lineRule="auto"/>
        <w:ind w:left="120"/>
        <w:jc w:val="center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00376">
        <w:rPr>
          <w:rFonts w:ascii="Calibri" w:hAnsi="Calibri"/>
          <w:color w:val="000000"/>
          <w:sz w:val="28"/>
          <w:lang w:val="ru-RU"/>
        </w:rPr>
        <w:t xml:space="preserve">–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91959" w:rsidRPr="00800376" w:rsidRDefault="00491959">
      <w:pPr>
        <w:spacing w:after="0"/>
        <w:ind w:left="120"/>
        <w:jc w:val="center"/>
        <w:rPr>
          <w:lang w:val="ru-RU"/>
        </w:rPr>
      </w:pPr>
    </w:p>
    <w:p w:rsidR="00491959" w:rsidRPr="00800376" w:rsidRDefault="00491959">
      <w:pPr>
        <w:spacing w:after="0"/>
        <w:ind w:left="120"/>
        <w:jc w:val="center"/>
        <w:rPr>
          <w:lang w:val="ru-RU"/>
        </w:rPr>
      </w:pPr>
    </w:p>
    <w:p w:rsidR="00491959" w:rsidRPr="00800376" w:rsidRDefault="00491959">
      <w:pPr>
        <w:spacing w:after="0"/>
        <w:ind w:left="120"/>
        <w:jc w:val="center"/>
        <w:rPr>
          <w:lang w:val="ru-RU"/>
        </w:rPr>
      </w:pPr>
    </w:p>
    <w:p w:rsidR="00491959" w:rsidRPr="00800376" w:rsidRDefault="00491959">
      <w:pPr>
        <w:spacing w:after="0"/>
        <w:ind w:left="120"/>
        <w:jc w:val="center"/>
        <w:rPr>
          <w:lang w:val="ru-RU"/>
        </w:rPr>
      </w:pPr>
    </w:p>
    <w:p w:rsidR="00491959" w:rsidRPr="00800376" w:rsidRDefault="00491959">
      <w:pPr>
        <w:spacing w:after="0"/>
        <w:ind w:left="120"/>
        <w:jc w:val="center"/>
        <w:rPr>
          <w:lang w:val="ru-RU"/>
        </w:rPr>
      </w:pPr>
    </w:p>
    <w:p w:rsidR="00491959" w:rsidRPr="00800376" w:rsidRDefault="00491959">
      <w:pPr>
        <w:spacing w:after="0"/>
        <w:ind w:left="120"/>
        <w:jc w:val="center"/>
        <w:rPr>
          <w:lang w:val="ru-RU"/>
        </w:rPr>
      </w:pPr>
    </w:p>
    <w:p w:rsidR="00491959" w:rsidRPr="00800376" w:rsidRDefault="00491959">
      <w:pPr>
        <w:spacing w:after="0"/>
        <w:ind w:left="120"/>
        <w:jc w:val="center"/>
        <w:rPr>
          <w:lang w:val="ru-RU"/>
        </w:rPr>
      </w:pPr>
    </w:p>
    <w:p w:rsidR="00491959" w:rsidRPr="00800376" w:rsidRDefault="00491959">
      <w:pPr>
        <w:spacing w:after="0"/>
        <w:ind w:left="120"/>
        <w:jc w:val="center"/>
        <w:rPr>
          <w:lang w:val="ru-RU"/>
        </w:rPr>
      </w:pPr>
    </w:p>
    <w:p w:rsidR="00491959" w:rsidRPr="00800376" w:rsidRDefault="00491959">
      <w:pPr>
        <w:spacing w:after="0"/>
        <w:ind w:left="120"/>
        <w:jc w:val="center"/>
        <w:rPr>
          <w:lang w:val="ru-RU"/>
        </w:rPr>
      </w:pPr>
    </w:p>
    <w:p w:rsidR="00491959" w:rsidRPr="00800376" w:rsidRDefault="00491959">
      <w:pPr>
        <w:spacing w:after="0"/>
        <w:ind w:left="120"/>
        <w:jc w:val="center"/>
        <w:rPr>
          <w:lang w:val="ru-RU"/>
        </w:rPr>
      </w:pPr>
    </w:p>
    <w:p w:rsidR="00491959" w:rsidRPr="00800376" w:rsidRDefault="00AE404E" w:rsidP="00800376">
      <w:pPr>
        <w:spacing w:after="0"/>
        <w:ind w:left="120"/>
        <w:jc w:val="center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800376">
        <w:rPr>
          <w:rFonts w:ascii="Times New Roman" w:hAnsi="Times New Roman"/>
          <w:b/>
          <w:color w:val="000000"/>
          <w:sz w:val="28"/>
          <w:lang w:val="ru-RU"/>
        </w:rPr>
        <w:t>с. Горки</w:t>
      </w:r>
      <w:bookmarkEnd w:id="3"/>
      <w:r w:rsidRPr="0080037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80037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003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0376">
        <w:rPr>
          <w:rFonts w:ascii="Times New Roman" w:hAnsi="Times New Roman"/>
          <w:color w:val="000000"/>
          <w:sz w:val="28"/>
          <w:lang w:val="ru-RU"/>
        </w:rPr>
        <w:t>​</w:t>
      </w:r>
    </w:p>
    <w:p w:rsidR="00491959" w:rsidRPr="00800376" w:rsidRDefault="00491959">
      <w:pPr>
        <w:rPr>
          <w:lang w:val="ru-RU"/>
        </w:rPr>
        <w:sectPr w:rsidR="00491959" w:rsidRPr="00800376">
          <w:pgSz w:w="11906" w:h="16383"/>
          <w:pgMar w:top="1134" w:right="850" w:bottom="1134" w:left="1701" w:header="720" w:footer="720" w:gutter="0"/>
          <w:cols w:space="720"/>
        </w:sectPr>
      </w:pPr>
    </w:p>
    <w:p w:rsidR="00491959" w:rsidRPr="00800376" w:rsidRDefault="00AE404E">
      <w:pPr>
        <w:spacing w:after="0" w:line="264" w:lineRule="auto"/>
        <w:ind w:left="120"/>
        <w:jc w:val="both"/>
        <w:rPr>
          <w:lang w:val="ru-RU"/>
        </w:rPr>
      </w:pPr>
      <w:bookmarkStart w:id="5" w:name="block-17137268"/>
      <w:bookmarkEnd w:id="0"/>
      <w:r w:rsidRPr="008003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1959" w:rsidRPr="00800376" w:rsidRDefault="00491959">
      <w:pPr>
        <w:spacing w:after="0" w:line="264" w:lineRule="auto"/>
        <w:ind w:left="120"/>
        <w:jc w:val="both"/>
        <w:rPr>
          <w:lang w:val="ru-RU"/>
        </w:rPr>
      </w:pP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При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800376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связей, логики обр</w:t>
      </w:r>
      <w:r w:rsidRPr="00800376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</w:t>
      </w:r>
      <w:r w:rsidRPr="00800376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spellStart"/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800376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800376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800376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800376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800376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800376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подхода,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800376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800376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800376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иях, законах, закономерностях, гипотезах, правилах, служащих основой для формирования представлений о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800376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800376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800376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800376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800376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spellStart"/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491959" w:rsidRPr="00800376" w:rsidRDefault="00491959">
      <w:pPr>
        <w:rPr>
          <w:lang w:val="ru-RU"/>
        </w:rPr>
        <w:sectPr w:rsidR="00491959" w:rsidRPr="00800376">
          <w:pgSz w:w="11906" w:h="16383"/>
          <w:pgMar w:top="1134" w:right="850" w:bottom="1134" w:left="1701" w:header="720" w:footer="720" w:gutter="0"/>
          <w:cols w:space="720"/>
        </w:sectPr>
      </w:pPr>
    </w:p>
    <w:p w:rsidR="00491959" w:rsidRPr="00800376" w:rsidRDefault="00AE404E">
      <w:pPr>
        <w:spacing w:after="0" w:line="264" w:lineRule="auto"/>
        <w:ind w:left="120"/>
        <w:jc w:val="both"/>
        <w:rPr>
          <w:lang w:val="ru-RU"/>
        </w:rPr>
      </w:pPr>
      <w:bookmarkStart w:id="6" w:name="block-17137272"/>
      <w:bookmarkEnd w:id="5"/>
      <w:r w:rsidRPr="008003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1959" w:rsidRPr="00800376" w:rsidRDefault="00491959">
      <w:pPr>
        <w:spacing w:after="0" w:line="264" w:lineRule="auto"/>
        <w:ind w:left="120"/>
        <w:jc w:val="both"/>
        <w:rPr>
          <w:lang w:val="ru-RU"/>
        </w:rPr>
      </w:pPr>
    </w:p>
    <w:p w:rsidR="00491959" w:rsidRPr="00800376" w:rsidRDefault="00AE404E">
      <w:pPr>
        <w:spacing w:after="0" w:line="264" w:lineRule="auto"/>
        <w:ind w:left="12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91959" w:rsidRPr="00800376" w:rsidRDefault="00491959">
      <w:pPr>
        <w:spacing w:after="0" w:line="264" w:lineRule="auto"/>
        <w:ind w:left="120"/>
        <w:jc w:val="both"/>
        <w:rPr>
          <w:lang w:val="ru-RU"/>
        </w:rPr>
      </w:pP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1959" w:rsidRDefault="00AE404E">
      <w:pPr>
        <w:spacing w:after="0" w:line="264" w:lineRule="auto"/>
        <w:ind w:firstLine="600"/>
        <w:jc w:val="both"/>
      </w:pPr>
      <w:r w:rsidRPr="00800376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00376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яционно-видовой,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800376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491959" w:rsidRDefault="00AE404E">
      <w:pPr>
        <w:spacing w:after="0" w:line="264" w:lineRule="auto"/>
        <w:ind w:firstLine="600"/>
        <w:jc w:val="both"/>
      </w:pP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е фермента: активный центр, субстратная специфичность.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Коферменты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Витамины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Отличия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ферментов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неорганических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катализаторов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</w:t>
      </w:r>
      <w:r w:rsidRPr="00800376">
        <w:rPr>
          <w:rFonts w:ascii="Times New Roman" w:hAnsi="Times New Roman"/>
          <w:color w:val="000000"/>
          <w:sz w:val="28"/>
          <w:lang w:val="ru-RU"/>
        </w:rPr>
        <w:t>юлоза).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Липиды: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триглицериды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фосфолипиды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, стероиды.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800376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800376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Строение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Одномембранны</w:t>
      </w:r>
      <w:r w:rsidRPr="00800376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</w:t>
      </w:r>
      <w:r w:rsidRPr="00800376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, Р. Вирхов,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>. Уотсон,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Ф. Крик, М.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«Строение растительной клетки», «Строение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800376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800376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</w:t>
      </w:r>
      <w:r w:rsidRPr="00800376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Хемосинтез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Хемосинтезирующие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бактерии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00376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Этапы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обмена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Гликолиз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Брожение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Кислородное окисление, или клеточное дыхание. Окислительное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800376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800376">
        <w:rPr>
          <w:rFonts w:ascii="Times New Roman" w:hAnsi="Times New Roman"/>
          <w:color w:val="000000"/>
          <w:sz w:val="28"/>
          <w:lang w:val="ru-RU"/>
        </w:rPr>
        <w:t>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СП</w:t>
      </w:r>
      <w:r w:rsidRPr="00800376">
        <w:rPr>
          <w:rFonts w:ascii="Times New Roman" w:hAnsi="Times New Roman"/>
          <w:color w:val="000000"/>
          <w:sz w:val="28"/>
          <w:lang w:val="ru-RU"/>
        </w:rPr>
        <w:t>ИДа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Обратная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транскрипция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ревертаза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интеграза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00376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бактериофага», «Репликация ДНК».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800376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800376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>, спорообразование</w:t>
      </w:r>
      <w:r w:rsidRPr="00800376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800376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800376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800376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800376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800376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скрещивание. Закон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сновы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800376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и. Свойства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>, хромосомные, геном</w:t>
      </w:r>
      <w:r w:rsidRPr="00800376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ПЦР-анализа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. Наследственные заболевания человека: генные болезни, болезни с на</w:t>
      </w:r>
      <w:r w:rsidRPr="00800376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800376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</w:t>
      </w:r>
      <w:r w:rsidRPr="00800376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</w:t>
      </w:r>
      <w:r w:rsidRPr="00800376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800376">
        <w:rPr>
          <w:rFonts w:ascii="Times New Roman" w:hAnsi="Times New Roman"/>
          <w:color w:val="000000"/>
          <w:sz w:val="28"/>
          <w:lang w:val="ru-RU"/>
        </w:rPr>
        <w:t>модели-аппликации «Моногибридное скрещивание», «Неполное доминирование», «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</w:t>
      </w:r>
      <w:r w:rsidRPr="00800376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800376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полиплоид</w:t>
      </w:r>
      <w:r w:rsidRPr="0080037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рекомбинантной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ДНК и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Микроклональное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размножение растени</w:t>
      </w:r>
      <w:r w:rsidRPr="00800376">
        <w:rPr>
          <w:rFonts w:ascii="Times New Roman" w:hAnsi="Times New Roman"/>
          <w:color w:val="000000"/>
          <w:sz w:val="28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М. Ф. Иванов.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800376">
        <w:rPr>
          <w:rFonts w:ascii="Times New Roman" w:hAnsi="Times New Roman"/>
          <w:color w:val="000000"/>
          <w:sz w:val="28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«Конструирование и перенос генов, хромосом».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491959" w:rsidRPr="00800376" w:rsidRDefault="00491959">
      <w:pPr>
        <w:spacing w:after="0" w:line="264" w:lineRule="auto"/>
        <w:ind w:left="120"/>
        <w:jc w:val="both"/>
        <w:rPr>
          <w:lang w:val="ru-RU"/>
        </w:rPr>
      </w:pPr>
    </w:p>
    <w:p w:rsidR="00491959" w:rsidRPr="00800376" w:rsidRDefault="00AE404E">
      <w:pPr>
        <w:spacing w:after="0" w:line="264" w:lineRule="auto"/>
        <w:ind w:left="12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91959" w:rsidRPr="00800376" w:rsidRDefault="00491959">
      <w:pPr>
        <w:spacing w:after="0" w:line="264" w:lineRule="auto"/>
        <w:ind w:left="120"/>
        <w:jc w:val="both"/>
        <w:rPr>
          <w:lang w:val="ru-RU"/>
        </w:rPr>
      </w:pP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</w:t>
      </w:r>
      <w:r w:rsidRPr="00800376">
        <w:rPr>
          <w:rFonts w:ascii="Times New Roman" w:hAnsi="Times New Roman"/>
          <w:color w:val="000000"/>
          <w:sz w:val="28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>: схо</w:t>
      </w:r>
      <w:r w:rsidRPr="00800376">
        <w:rPr>
          <w:rFonts w:ascii="Times New Roman" w:hAnsi="Times New Roman"/>
          <w:color w:val="000000"/>
          <w:sz w:val="28"/>
          <w:lang w:val="ru-RU"/>
        </w:rPr>
        <w:t>дство и различие фаун и флор материков и островов.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800376">
        <w:rPr>
          <w:rFonts w:ascii="Times New Roman" w:hAnsi="Times New Roman"/>
          <w:color w:val="000000"/>
          <w:sz w:val="28"/>
          <w:lang w:val="ru-RU"/>
        </w:rPr>
        <w:t>ов наследственности и основных метаболических путей у всех организмов.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800376">
        <w:rPr>
          <w:rFonts w:ascii="Times New Roman" w:hAnsi="Times New Roman"/>
          <w:color w:val="000000"/>
          <w:sz w:val="28"/>
          <w:lang w:val="ru-RU"/>
        </w:rPr>
        <w:t>вость, борьба за существование, естественный отбор).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800376">
        <w:rPr>
          <w:rFonts w:ascii="Times New Roman" w:hAnsi="Times New Roman"/>
          <w:color w:val="000000"/>
          <w:sz w:val="28"/>
          <w:lang w:val="ru-RU"/>
        </w:rPr>
        <w:t>изменчивость. Популяционные волны и дрейф генов. Изоляция и миграция.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идио</w:t>
      </w:r>
      <w:r w:rsidRPr="00800376">
        <w:rPr>
          <w:rFonts w:ascii="Times New Roman" w:hAnsi="Times New Roman"/>
          <w:color w:val="000000"/>
          <w:sz w:val="28"/>
          <w:lang w:val="ru-RU"/>
        </w:rPr>
        <w:t>­адаптации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>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Макроэволюция. Формы эволюции: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филетическая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дивергентная, конвергентная, параллельная. Необратимость эволюции.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</w:t>
      </w:r>
      <w:r w:rsidRPr="00800376">
        <w:rPr>
          <w:rFonts w:ascii="Times New Roman" w:hAnsi="Times New Roman"/>
          <w:color w:val="000000"/>
          <w:sz w:val="28"/>
          <w:lang w:val="ru-RU"/>
        </w:rPr>
        <w:t>ванных предков. Прогрессирующая специализация. Адаптивная радиация.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800376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800376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800376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люции. Гипотеза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РНК-мира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. Формирование мембранных структур и возникновение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. Архейская и протерозойская эры.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Палеозо</w:t>
      </w:r>
      <w:r w:rsidRPr="00800376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800376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800376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800376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800376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800376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</w:t>
      </w:r>
      <w:r w:rsidRPr="00800376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800376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камни-чопперы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800376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spellStart"/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spellEnd"/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800376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</w:t>
      </w:r>
      <w:r w:rsidRPr="00800376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800376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800376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800376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консументы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. Кр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са</w:t>
      </w:r>
      <w:r w:rsidRPr="00800376">
        <w:rPr>
          <w:rFonts w:ascii="Times New Roman" w:hAnsi="Times New Roman"/>
          <w:color w:val="000000"/>
          <w:sz w:val="28"/>
          <w:lang w:val="ru-RU"/>
        </w:rPr>
        <w:t>морегуляция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Б</w:t>
      </w:r>
      <w:r w:rsidRPr="00800376">
        <w:rPr>
          <w:rFonts w:ascii="Times New Roman" w:hAnsi="Times New Roman"/>
          <w:color w:val="000000"/>
          <w:sz w:val="28"/>
          <w:lang w:val="ru-RU"/>
        </w:rPr>
        <w:t>иоразнообразие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как фактор устойчивости экосистем. Сохранение биологического разнообразия на Земле.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800376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800376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Сосуществование природы и человечества. Сохранение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Т</w:t>
      </w:r>
      <w:r w:rsidRPr="00800376">
        <w:rPr>
          <w:rFonts w:ascii="Times New Roman" w:hAnsi="Times New Roman"/>
          <w:color w:val="000000"/>
          <w:sz w:val="28"/>
          <w:lang w:val="ru-RU"/>
        </w:rPr>
        <w:t>енсли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В. Н. Сукачёв, В. И. Вернадский.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800376">
        <w:rPr>
          <w:rFonts w:ascii="Times New Roman" w:hAnsi="Times New Roman"/>
          <w:color w:val="000000"/>
          <w:sz w:val="28"/>
          <w:lang w:val="ru-RU"/>
        </w:rPr>
        <w:t>, «Биоценоз водоёма», «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800376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491959" w:rsidRPr="00800376" w:rsidRDefault="00491959">
      <w:pPr>
        <w:rPr>
          <w:lang w:val="ru-RU"/>
        </w:rPr>
        <w:sectPr w:rsidR="00491959" w:rsidRPr="00800376">
          <w:pgSz w:w="11906" w:h="16383"/>
          <w:pgMar w:top="1134" w:right="850" w:bottom="1134" w:left="1701" w:header="720" w:footer="720" w:gutter="0"/>
          <w:cols w:space="720"/>
        </w:sectPr>
      </w:pPr>
    </w:p>
    <w:p w:rsidR="00491959" w:rsidRPr="00800376" w:rsidRDefault="00AE404E">
      <w:pPr>
        <w:spacing w:after="0" w:line="264" w:lineRule="auto"/>
        <w:ind w:left="120"/>
        <w:jc w:val="both"/>
        <w:rPr>
          <w:lang w:val="ru-RU"/>
        </w:rPr>
      </w:pPr>
      <w:bookmarkStart w:id="7" w:name="block-17137273"/>
      <w:bookmarkEnd w:id="6"/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491959" w:rsidRPr="00800376" w:rsidRDefault="00491959">
      <w:pPr>
        <w:spacing w:after="0" w:line="264" w:lineRule="auto"/>
        <w:ind w:left="120"/>
        <w:jc w:val="both"/>
        <w:rPr>
          <w:lang w:val="ru-RU"/>
        </w:rPr>
      </w:pP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личностным,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491959" w:rsidRPr="00800376" w:rsidRDefault="00491959">
      <w:pPr>
        <w:spacing w:after="0" w:line="264" w:lineRule="auto"/>
        <w:ind w:left="120"/>
        <w:jc w:val="both"/>
        <w:rPr>
          <w:lang w:val="ru-RU"/>
        </w:rPr>
      </w:pPr>
    </w:p>
    <w:p w:rsidR="00491959" w:rsidRPr="00800376" w:rsidRDefault="00AE404E">
      <w:pPr>
        <w:spacing w:after="0" w:line="264" w:lineRule="auto"/>
        <w:ind w:left="12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1959" w:rsidRPr="00800376" w:rsidRDefault="00491959">
      <w:pPr>
        <w:spacing w:after="0" w:line="264" w:lineRule="auto"/>
        <w:ind w:left="120"/>
        <w:jc w:val="both"/>
        <w:rPr>
          <w:lang w:val="ru-RU"/>
        </w:rPr>
      </w:pP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800376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800376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игаются в единстве учебной и воспитательной деятельности в соответствии с традиционными российскими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800376">
        <w:rPr>
          <w:rFonts w:ascii="Times New Roman" w:hAnsi="Times New Roman"/>
          <w:color w:val="000000"/>
          <w:sz w:val="28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</w:t>
      </w:r>
      <w:r w:rsidRPr="00800376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800376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91959" w:rsidRPr="00800376" w:rsidRDefault="00AE404E">
      <w:pPr>
        <w:spacing w:after="0" w:line="264" w:lineRule="auto"/>
        <w:ind w:left="12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800376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800376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800376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800376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800376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800376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800376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800376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800376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800376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800376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800376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800376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800376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800376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800376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800376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получении биологических знаний в целях повышения общей культуры, </w:t>
      </w:r>
      <w:proofErr w:type="spellStart"/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800376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800376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491959" w:rsidRPr="00800376" w:rsidRDefault="00491959">
      <w:pPr>
        <w:spacing w:after="0"/>
        <w:ind w:left="120"/>
        <w:rPr>
          <w:lang w:val="ru-RU"/>
        </w:rPr>
      </w:pPr>
    </w:p>
    <w:p w:rsidR="00491959" w:rsidRPr="00800376" w:rsidRDefault="00AE404E">
      <w:pPr>
        <w:spacing w:after="0"/>
        <w:ind w:left="120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1959" w:rsidRPr="00800376" w:rsidRDefault="00491959">
      <w:pPr>
        <w:spacing w:after="0"/>
        <w:ind w:left="120"/>
        <w:rPr>
          <w:lang w:val="ru-RU"/>
        </w:rPr>
      </w:pP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</w:t>
      </w:r>
      <w:r w:rsidRPr="00800376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800376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800376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должны отражать: 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использовать при освоении знан</w:t>
      </w:r>
      <w:r w:rsidRPr="00800376">
        <w:rPr>
          <w:rFonts w:ascii="Times New Roman" w:hAnsi="Times New Roman"/>
          <w:color w:val="000000"/>
          <w:sz w:val="28"/>
          <w:lang w:val="ru-RU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</w:t>
      </w:r>
      <w:r w:rsidRPr="00800376">
        <w:rPr>
          <w:rFonts w:ascii="Times New Roman" w:hAnsi="Times New Roman"/>
          <w:color w:val="000000"/>
          <w:sz w:val="28"/>
          <w:lang w:val="ru-RU"/>
        </w:rPr>
        <w:t>итерии их достижения, соотносить результаты деятельности с поставленными целями;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</w:t>
      </w:r>
      <w:r w:rsidRPr="00800376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явлениях, формулировать выводы и заключения;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</w:t>
      </w:r>
      <w:r w:rsidRPr="00800376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ко</w:t>
      </w:r>
      <w:r w:rsidRPr="00800376">
        <w:rPr>
          <w:rFonts w:ascii="Times New Roman" w:hAnsi="Times New Roman"/>
          <w:color w:val="000000"/>
          <w:sz w:val="28"/>
          <w:lang w:val="ru-RU"/>
        </w:rPr>
        <w:t>ординировать и выполнять работу в условиях реального, виртуального и комбинированного взаимодействия;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491959" w:rsidRPr="00800376" w:rsidRDefault="00AE404E">
      <w:pPr>
        <w:spacing w:after="0" w:line="264" w:lineRule="auto"/>
        <w:ind w:left="12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</w:t>
      </w:r>
      <w:r w:rsidRPr="00800376">
        <w:rPr>
          <w:rFonts w:ascii="Times New Roman" w:hAnsi="Times New Roman"/>
          <w:color w:val="000000"/>
          <w:sz w:val="28"/>
          <w:lang w:val="ru-RU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</w:t>
      </w:r>
      <w:r w:rsidRPr="00800376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800376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</w:t>
      </w:r>
      <w:r w:rsidRPr="00800376">
        <w:rPr>
          <w:rFonts w:ascii="Times New Roman" w:hAnsi="Times New Roman"/>
          <w:color w:val="000000"/>
          <w:sz w:val="28"/>
          <w:lang w:val="ru-RU"/>
        </w:rPr>
        <w:t>твия в профессиональную среду;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</w:t>
      </w:r>
      <w:r w:rsidRPr="00800376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нализировать </w:t>
      </w: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 w:rsidRPr="00800376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аграммы, таблицы, рисунки и 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>);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 w:rsidRPr="00800376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наглядности;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</w:t>
      </w:r>
      <w:r w:rsidRPr="00800376">
        <w:rPr>
          <w:rFonts w:ascii="Times New Roman" w:hAnsi="Times New Roman"/>
          <w:color w:val="000000"/>
          <w:sz w:val="28"/>
          <w:lang w:val="ru-RU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800376">
        <w:rPr>
          <w:rFonts w:ascii="Times New Roman" w:hAnsi="Times New Roman"/>
          <w:color w:val="000000"/>
          <w:sz w:val="28"/>
          <w:lang w:val="ru-RU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</w:t>
      </w:r>
      <w:r w:rsidRPr="00800376">
        <w:rPr>
          <w:rFonts w:ascii="Times New Roman" w:hAnsi="Times New Roman"/>
          <w:color w:val="000000"/>
          <w:sz w:val="28"/>
          <w:lang w:val="ru-RU"/>
        </w:rPr>
        <w:t>влять уважительное отношение к собеседнику и в корректной форме формулировать свои возражения;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800376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</w:t>
      </w:r>
      <w:r w:rsidRPr="00800376">
        <w:rPr>
          <w:rFonts w:ascii="Times New Roman" w:hAnsi="Times New Roman"/>
          <w:color w:val="000000"/>
          <w:sz w:val="28"/>
          <w:lang w:val="ru-RU"/>
        </w:rPr>
        <w:t>ллектива;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</w:t>
      </w:r>
      <w:r w:rsidRPr="00800376">
        <w:rPr>
          <w:rFonts w:ascii="Times New Roman" w:hAnsi="Times New Roman"/>
          <w:color w:val="000000"/>
          <w:sz w:val="28"/>
          <w:lang w:val="ru-RU"/>
        </w:rPr>
        <w:t>каждого участника команды в общий результат по разработанным критериям;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</w:t>
      </w:r>
      <w:r w:rsidRPr="00800376">
        <w:rPr>
          <w:rFonts w:ascii="Times New Roman" w:hAnsi="Times New Roman"/>
          <w:color w:val="000000"/>
          <w:sz w:val="28"/>
          <w:lang w:val="ru-RU"/>
        </w:rPr>
        <w:t>ворчество и воображение, быть инициативным.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800376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800376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800376">
        <w:rPr>
          <w:rFonts w:ascii="Times New Roman" w:hAnsi="Times New Roman"/>
          <w:color w:val="000000"/>
          <w:sz w:val="28"/>
          <w:lang w:val="ru-RU"/>
        </w:rPr>
        <w:t>уровень.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 w:rsidRPr="00800376">
        <w:rPr>
          <w:rFonts w:ascii="Times New Roman" w:hAnsi="Times New Roman"/>
          <w:color w:val="000000"/>
          <w:sz w:val="28"/>
          <w:lang w:val="ru-RU"/>
        </w:rPr>
        <w:t>нований, использовать приёмы рефлексии для оценки ситуации, выбора верного решения;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91959" w:rsidRPr="00800376" w:rsidRDefault="00491959">
      <w:pPr>
        <w:spacing w:after="0"/>
        <w:ind w:left="120"/>
        <w:rPr>
          <w:lang w:val="ru-RU"/>
        </w:rPr>
      </w:pPr>
    </w:p>
    <w:p w:rsidR="00491959" w:rsidRPr="00800376" w:rsidRDefault="00AE404E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800376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491959" w:rsidRPr="00800376" w:rsidRDefault="00491959">
      <w:pPr>
        <w:spacing w:after="0"/>
        <w:ind w:left="120"/>
        <w:rPr>
          <w:lang w:val="ru-RU"/>
        </w:rPr>
      </w:pP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 w:rsidRPr="00800376">
        <w:rPr>
          <w:rFonts w:ascii="Times New Roman" w:hAnsi="Times New Roman"/>
          <w:color w:val="000000"/>
          <w:sz w:val="28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огия» </w:t>
      </w:r>
      <w:r w:rsidRPr="0080037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</w:t>
      </w:r>
      <w:r w:rsidRPr="00800376">
        <w:rPr>
          <w:rFonts w:ascii="Times New Roman" w:hAnsi="Times New Roman"/>
          <w:color w:val="000000"/>
          <w:sz w:val="28"/>
          <w:lang w:val="ru-RU"/>
        </w:rPr>
        <w:t>ологов в развитие биологии, функциональной грамотности человека для решения жизненных задач;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)</w:t>
      </w:r>
      <w:r w:rsidRPr="00800376">
        <w:rPr>
          <w:rFonts w:ascii="Times New Roman" w:hAnsi="Times New Roman"/>
          <w:color w:val="000000"/>
          <w:sz w:val="28"/>
          <w:lang w:val="ru-RU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 w:rsidRPr="00800376">
        <w:rPr>
          <w:rFonts w:ascii="Times New Roman" w:hAnsi="Times New Roman"/>
          <w:color w:val="000000"/>
          <w:sz w:val="28"/>
          <w:lang w:val="ru-RU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</w:t>
      </w:r>
      <w:r w:rsidRPr="00800376">
        <w:rPr>
          <w:rFonts w:ascii="Times New Roman" w:hAnsi="Times New Roman"/>
          <w:color w:val="000000"/>
          <w:sz w:val="28"/>
          <w:lang w:val="ru-RU"/>
        </w:rPr>
        <w:t>ь выводы на основании полученных результатов;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 w:rsidRPr="00800376">
        <w:rPr>
          <w:rFonts w:ascii="Times New Roman" w:hAnsi="Times New Roman"/>
          <w:color w:val="000000"/>
          <w:sz w:val="28"/>
          <w:lang w:val="ru-RU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выполнят</w:t>
      </w:r>
      <w:r w:rsidRPr="00800376">
        <w:rPr>
          <w:rFonts w:ascii="Times New Roman" w:hAnsi="Times New Roman"/>
          <w:color w:val="000000"/>
          <w:sz w:val="28"/>
          <w:lang w:val="ru-RU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 w:rsidRPr="00800376">
        <w:rPr>
          <w:rFonts w:ascii="Times New Roman" w:hAnsi="Times New Roman"/>
          <w:color w:val="000000"/>
          <w:sz w:val="28"/>
          <w:lang w:val="ru-RU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800376">
        <w:rPr>
          <w:rFonts w:ascii="Times New Roman" w:hAnsi="Times New Roman"/>
          <w:color w:val="000000"/>
          <w:sz w:val="28"/>
          <w:lang w:val="ru-RU"/>
        </w:rPr>
        <w:t>отно использовать понятийный аппарат биологии.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80037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0376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8003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  <w:proofErr w:type="gramEnd"/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</w:t>
      </w:r>
      <w:r w:rsidRPr="00800376">
        <w:rPr>
          <w:rFonts w:ascii="Times New Roman" w:hAnsi="Times New Roman"/>
          <w:color w:val="000000"/>
          <w:sz w:val="28"/>
          <w:lang w:val="ru-RU"/>
        </w:rPr>
        <w:t>, определять границы их применимости к живым системам;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 w:rsidRPr="00800376">
        <w:rPr>
          <w:rFonts w:ascii="Times New Roman" w:hAnsi="Times New Roman"/>
          <w:color w:val="000000"/>
          <w:sz w:val="28"/>
          <w:lang w:val="ru-RU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</w:t>
      </w:r>
      <w:r w:rsidRPr="00800376">
        <w:rPr>
          <w:rFonts w:ascii="Times New Roman" w:hAnsi="Times New Roman"/>
          <w:color w:val="000000"/>
          <w:sz w:val="28"/>
          <w:lang w:val="ru-RU"/>
        </w:rPr>
        <w:t xml:space="preserve">в, популяций, продуцентов,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0376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800376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 w:rsidRPr="00800376">
        <w:rPr>
          <w:rFonts w:ascii="Times New Roman" w:hAnsi="Times New Roman"/>
          <w:color w:val="000000"/>
          <w:sz w:val="28"/>
          <w:lang w:val="ru-RU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800376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</w:t>
      </w:r>
      <w:r w:rsidRPr="00800376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</w:t>
      </w:r>
      <w:r w:rsidRPr="00800376">
        <w:rPr>
          <w:rFonts w:ascii="Times New Roman" w:hAnsi="Times New Roman"/>
          <w:color w:val="000000"/>
          <w:sz w:val="28"/>
          <w:lang w:val="ru-RU"/>
        </w:rPr>
        <w:t>торным оборудованием;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 w:rsidRPr="00800376">
        <w:rPr>
          <w:rFonts w:ascii="Times New Roman" w:hAnsi="Times New Roman"/>
          <w:color w:val="000000"/>
          <w:sz w:val="28"/>
          <w:lang w:val="ru-RU"/>
        </w:rPr>
        <w:t>ческие проблемы современности, формировать по отношению к ним собственную позицию;</w:t>
      </w:r>
    </w:p>
    <w:p w:rsidR="00491959" w:rsidRPr="00800376" w:rsidRDefault="00AE404E">
      <w:pPr>
        <w:spacing w:after="0" w:line="264" w:lineRule="auto"/>
        <w:ind w:firstLine="600"/>
        <w:jc w:val="both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491959" w:rsidRPr="00800376" w:rsidRDefault="00491959">
      <w:pPr>
        <w:rPr>
          <w:lang w:val="ru-RU"/>
        </w:rPr>
        <w:sectPr w:rsidR="00491959" w:rsidRPr="00800376">
          <w:pgSz w:w="11906" w:h="16383"/>
          <w:pgMar w:top="1134" w:right="850" w:bottom="1134" w:left="1701" w:header="720" w:footer="720" w:gutter="0"/>
          <w:cols w:space="720"/>
        </w:sectPr>
      </w:pPr>
    </w:p>
    <w:p w:rsidR="00491959" w:rsidRDefault="00AE404E">
      <w:pPr>
        <w:spacing w:after="0"/>
        <w:ind w:left="120"/>
      </w:pPr>
      <w:bookmarkStart w:id="10" w:name="block-17137267"/>
      <w:bookmarkEnd w:id="7"/>
      <w:r w:rsidRPr="008003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1959" w:rsidRDefault="00AE40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49195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</w:tr>
      <w:tr w:rsidR="00491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</w:tr>
      <w:tr w:rsidR="00491959" w:rsidRPr="008003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и строение 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49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1959" w:rsidRDefault="00491959"/>
        </w:tc>
      </w:tr>
    </w:tbl>
    <w:p w:rsidR="00491959" w:rsidRDefault="00491959">
      <w:pPr>
        <w:sectPr w:rsidR="00491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959" w:rsidRDefault="00AE40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49195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</w:tr>
      <w:tr w:rsidR="00491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</w:tr>
      <w:tr w:rsidR="00491959" w:rsidRPr="008003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491959" w:rsidRDefault="00491959"/>
        </w:tc>
      </w:tr>
    </w:tbl>
    <w:p w:rsidR="00491959" w:rsidRDefault="00491959">
      <w:pPr>
        <w:sectPr w:rsidR="00491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959" w:rsidRDefault="00AE404E">
      <w:pPr>
        <w:spacing w:after="0"/>
        <w:ind w:left="120"/>
      </w:pPr>
      <w:bookmarkStart w:id="11" w:name="block-171372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91959" w:rsidRDefault="00AE40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924"/>
        <w:gridCol w:w="1171"/>
        <w:gridCol w:w="1841"/>
        <w:gridCol w:w="1910"/>
        <w:gridCol w:w="1423"/>
        <w:gridCol w:w="2861"/>
      </w:tblGrid>
      <w:tr w:rsidR="0049195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</w:tr>
      <w:tr w:rsidR="00491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при изучении биологических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Белки. Состав и 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белков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биологические катализаторы. Лабораторная работа № 1 «Изучение каталитической активности ферментов (на примере 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амилазы или каталазы)»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9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Default="00491959">
            <w:pPr>
              <w:spacing w:after="0"/>
              <w:ind w:left="135"/>
            </w:pPr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грибов и бактерий под микроскопом на готовых микропрепаратах и их описание»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Биосинтез белка. Реакция 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матричного синтеза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— наука о 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наследственности и изменчивости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скрещивания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Default="00491959">
            <w:pPr>
              <w:spacing w:after="0"/>
              <w:ind w:left="135"/>
            </w:pPr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49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959" w:rsidRDefault="00491959"/>
        </w:tc>
      </w:tr>
    </w:tbl>
    <w:p w:rsidR="00491959" w:rsidRDefault="00491959">
      <w:pPr>
        <w:sectPr w:rsidR="00491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959" w:rsidRDefault="00AE40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49195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</w:tr>
      <w:tr w:rsidR="00491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91959" w:rsidRDefault="00491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959" w:rsidRDefault="00491959"/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макроэволюции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Default="00491959">
            <w:pPr>
              <w:spacing w:after="0"/>
              <w:ind w:left="135"/>
            </w:pPr>
          </w:p>
        </w:tc>
      </w:tr>
      <w:tr w:rsidR="0049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Default="00491959">
            <w:pPr>
              <w:spacing w:after="0"/>
              <w:ind w:left="135"/>
            </w:pPr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9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Default="00491959">
            <w:pPr>
              <w:spacing w:after="0"/>
              <w:ind w:left="135"/>
            </w:pPr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Default="00491959">
            <w:pPr>
              <w:spacing w:after="0"/>
              <w:ind w:left="135"/>
            </w:pPr>
          </w:p>
        </w:tc>
      </w:tr>
      <w:tr w:rsidR="0049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Default="00491959">
            <w:pPr>
              <w:spacing w:after="0"/>
              <w:ind w:left="135"/>
            </w:pPr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черенков колеуса»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9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Default="00491959">
            <w:pPr>
              <w:spacing w:after="0"/>
              <w:ind w:left="135"/>
            </w:pPr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</w:t>
            </w: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9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Default="00491959">
            <w:pPr>
              <w:spacing w:after="0"/>
              <w:ind w:left="135"/>
            </w:pPr>
          </w:p>
        </w:tc>
      </w:tr>
      <w:tr w:rsidR="0049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Default="00491959">
            <w:pPr>
              <w:spacing w:after="0"/>
              <w:ind w:left="135"/>
            </w:pPr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Default="00491959">
            <w:pPr>
              <w:spacing w:after="0"/>
              <w:ind w:left="135"/>
            </w:pPr>
          </w:p>
        </w:tc>
      </w:tr>
      <w:tr w:rsidR="00491959" w:rsidRPr="0080037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8003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91959" w:rsidRDefault="00491959">
            <w:pPr>
              <w:spacing w:after="0"/>
              <w:ind w:left="135"/>
            </w:pPr>
          </w:p>
        </w:tc>
      </w:tr>
      <w:tr w:rsidR="0049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959" w:rsidRPr="00800376" w:rsidRDefault="00AE404E">
            <w:pPr>
              <w:spacing w:after="0"/>
              <w:ind w:left="135"/>
              <w:rPr>
                <w:lang w:val="ru-RU"/>
              </w:rPr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 w:rsidRPr="00800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91959" w:rsidRDefault="00AE40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959" w:rsidRDefault="00491959"/>
        </w:tc>
      </w:tr>
    </w:tbl>
    <w:p w:rsidR="00491959" w:rsidRDefault="00491959">
      <w:pPr>
        <w:sectPr w:rsidR="00491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959" w:rsidRPr="00800376" w:rsidRDefault="00AE404E">
      <w:pPr>
        <w:spacing w:after="0"/>
        <w:ind w:left="120"/>
        <w:rPr>
          <w:lang w:val="ru-RU"/>
        </w:rPr>
      </w:pPr>
      <w:bookmarkStart w:id="12" w:name="block-17137271"/>
      <w:bookmarkEnd w:id="11"/>
      <w:r w:rsidRPr="008003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91959" w:rsidRPr="00800376" w:rsidRDefault="00AE404E">
      <w:pPr>
        <w:spacing w:after="0" w:line="480" w:lineRule="auto"/>
        <w:ind w:left="120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91959" w:rsidRPr="00800376" w:rsidRDefault="00AE404E">
      <w:pPr>
        <w:spacing w:after="0" w:line="480" w:lineRule="auto"/>
        <w:ind w:left="120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afc3992-2479-4825-97e8-55faa1aba9ed"/>
      <w:r w:rsidRPr="00800376">
        <w:rPr>
          <w:rFonts w:ascii="Times New Roman" w:hAnsi="Times New Roman"/>
          <w:color w:val="000000"/>
          <w:sz w:val="28"/>
          <w:lang w:val="ru-RU"/>
        </w:rPr>
        <w:t xml:space="preserve">• Биология 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8003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800376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bookmarkEnd w:id="13"/>
      <w:r w:rsidRPr="008003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1959" w:rsidRPr="00800376" w:rsidRDefault="00AE404E">
      <w:pPr>
        <w:spacing w:after="0" w:line="480" w:lineRule="auto"/>
        <w:ind w:left="120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b602665-69d1-4feb-ab70-197c448544ef"/>
      <w:r w:rsidRPr="00800376">
        <w:rPr>
          <w:rFonts w:ascii="Times New Roman" w:hAnsi="Times New Roman"/>
          <w:color w:val="000000"/>
          <w:sz w:val="28"/>
          <w:lang w:val="ru-RU"/>
        </w:rPr>
        <w:t>-</w:t>
      </w:r>
      <w:bookmarkEnd w:id="14"/>
      <w:r w:rsidRPr="00800376">
        <w:rPr>
          <w:rFonts w:ascii="Times New Roman" w:hAnsi="Times New Roman"/>
          <w:color w:val="000000"/>
          <w:sz w:val="28"/>
          <w:lang w:val="ru-RU"/>
        </w:rPr>
        <w:t>‌</w:t>
      </w:r>
    </w:p>
    <w:p w:rsidR="00491959" w:rsidRPr="00800376" w:rsidRDefault="00AE404E">
      <w:pPr>
        <w:spacing w:after="0"/>
        <w:ind w:left="120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​</w:t>
      </w:r>
    </w:p>
    <w:p w:rsidR="00491959" w:rsidRPr="00800376" w:rsidRDefault="00AE404E">
      <w:pPr>
        <w:spacing w:after="0" w:line="480" w:lineRule="auto"/>
        <w:ind w:left="120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МЕТО</w:t>
      </w:r>
      <w:r w:rsidRPr="00800376">
        <w:rPr>
          <w:rFonts w:ascii="Times New Roman" w:hAnsi="Times New Roman"/>
          <w:b/>
          <w:color w:val="000000"/>
          <w:sz w:val="28"/>
          <w:lang w:val="ru-RU"/>
        </w:rPr>
        <w:t>ДИЧЕСКИЕ МАТЕРИАЛЫ ДЛЯ УЧИТЕЛЯ</w:t>
      </w:r>
    </w:p>
    <w:p w:rsidR="00491959" w:rsidRPr="00800376" w:rsidRDefault="00AE404E">
      <w:pPr>
        <w:spacing w:after="0" w:line="480" w:lineRule="auto"/>
        <w:ind w:left="120"/>
        <w:rPr>
          <w:lang w:val="ru-RU"/>
        </w:rPr>
      </w:pPr>
      <w:r w:rsidRPr="00800376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067ab85e-d001-4ef1-a68a-3a188c1c3fcd"/>
      <w:r w:rsidRPr="00800376">
        <w:rPr>
          <w:rFonts w:ascii="Times New Roman" w:hAnsi="Times New Roman"/>
          <w:color w:val="000000"/>
          <w:sz w:val="28"/>
          <w:lang w:val="ru-RU"/>
        </w:rPr>
        <w:t>Биология. Поурочные разработки. 10-11 классы. Базовый уровень. Под ред. Пасечник В. В.</w:t>
      </w:r>
      <w:bookmarkEnd w:id="15"/>
      <w:r w:rsidRPr="008003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1959" w:rsidRPr="00800376" w:rsidRDefault="00491959">
      <w:pPr>
        <w:spacing w:after="0"/>
        <w:ind w:left="120"/>
        <w:rPr>
          <w:lang w:val="ru-RU"/>
        </w:rPr>
      </w:pPr>
    </w:p>
    <w:p w:rsidR="00491959" w:rsidRPr="00800376" w:rsidRDefault="00AE404E">
      <w:pPr>
        <w:spacing w:after="0" w:line="480" w:lineRule="auto"/>
        <w:ind w:left="120"/>
        <w:rPr>
          <w:lang w:val="ru-RU"/>
        </w:rPr>
      </w:pPr>
      <w:r w:rsidRPr="008003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1959" w:rsidRDefault="00AE40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f609a0d8-1d02-442e-8076-df34c8584109"/>
      <w:proofErr w:type="spellStart"/>
      <w:r>
        <w:rPr>
          <w:rFonts w:ascii="Times New Roman" w:hAnsi="Times New Roman"/>
          <w:color w:val="000000"/>
          <w:sz w:val="28"/>
        </w:rPr>
        <w:t>nrc.edu.ru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AE404E" w:rsidRDefault="00AE404E"/>
    <w:sectPr w:rsidR="00AE404E" w:rsidSect="004919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959"/>
    <w:rsid w:val="00491959"/>
    <w:rsid w:val="00800376"/>
    <w:rsid w:val="00AE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19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1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10533</Words>
  <Characters>60044</Characters>
  <Application>Microsoft Office Word</Application>
  <DocSecurity>0</DocSecurity>
  <Lines>500</Lines>
  <Paragraphs>140</Paragraphs>
  <ScaleCrop>false</ScaleCrop>
  <Company/>
  <LinksUpToDate>false</LinksUpToDate>
  <CharactersWithSpaces>70437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2023-09-08T11:59:00Z</dcterms:created>
  <dcterms:modified xsi:type="dcterms:W3CDTF">2023-09-08T12:00:00Z</dcterms:modified>
</cp:coreProperties>
</file>