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A66" w:rsidRPr="00045CA6" w:rsidRDefault="00344F80">
      <w:pPr>
        <w:spacing w:after="0" w:line="408" w:lineRule="auto"/>
        <w:ind w:left="120"/>
        <w:jc w:val="center"/>
        <w:rPr>
          <w:lang w:val="ru-RU"/>
        </w:rPr>
      </w:pPr>
      <w:bookmarkStart w:id="0" w:name="block-15048507"/>
      <w:r w:rsidRPr="00045CA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61A66" w:rsidRPr="00045CA6" w:rsidRDefault="00344F80">
      <w:pPr>
        <w:spacing w:after="0" w:line="408" w:lineRule="auto"/>
        <w:ind w:left="120"/>
        <w:jc w:val="center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‌Министерство образования науки Нижегородской области</w:t>
      </w:r>
      <w:r w:rsidRPr="00045CA6">
        <w:rPr>
          <w:sz w:val="28"/>
          <w:lang w:val="ru-RU"/>
        </w:rPr>
        <w:br/>
      </w:r>
      <w:bookmarkStart w:id="1" w:name="9eafb594-2305-4b9d-9d77-4b9f4859b3d0"/>
      <w:bookmarkEnd w:id="1"/>
      <w:r w:rsidRPr="00045CA6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D61A66" w:rsidRPr="00045CA6" w:rsidRDefault="00344F80">
      <w:pPr>
        <w:spacing w:after="0" w:line="408" w:lineRule="auto"/>
        <w:ind w:left="120"/>
        <w:jc w:val="center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9444d29-65ec-4c32-898a-350f279bf839"/>
      <w:r w:rsidRPr="00045CA6">
        <w:rPr>
          <w:rFonts w:ascii="Times New Roman" w:hAnsi="Times New Roman"/>
          <w:b/>
          <w:color w:val="000000"/>
          <w:sz w:val="28"/>
          <w:lang w:val="ru-RU"/>
        </w:rPr>
        <w:t>Администрация Варнавинского муниципального округа</w:t>
      </w:r>
      <w:bookmarkEnd w:id="2"/>
      <w:r w:rsidRPr="00045CA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45CA6">
        <w:rPr>
          <w:rFonts w:ascii="Times New Roman" w:hAnsi="Times New Roman"/>
          <w:color w:val="000000"/>
          <w:sz w:val="28"/>
          <w:lang w:val="ru-RU"/>
        </w:rPr>
        <w:t>​</w:t>
      </w:r>
    </w:p>
    <w:p w:rsidR="00D61A66" w:rsidRPr="00045CA6" w:rsidRDefault="00344F80">
      <w:pPr>
        <w:spacing w:after="0" w:line="408" w:lineRule="auto"/>
        <w:ind w:left="120"/>
        <w:jc w:val="center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МБОУ Горкинская СШ</w:t>
      </w:r>
    </w:p>
    <w:p w:rsidR="00D61A66" w:rsidRPr="00045CA6" w:rsidRDefault="00D61A66">
      <w:pPr>
        <w:spacing w:after="0"/>
        <w:ind w:left="120"/>
        <w:rPr>
          <w:lang w:val="ru-RU"/>
        </w:rPr>
      </w:pPr>
    </w:p>
    <w:p w:rsidR="00D61A66" w:rsidRPr="00045CA6" w:rsidRDefault="00D61A66">
      <w:pPr>
        <w:spacing w:after="0"/>
        <w:ind w:left="120"/>
        <w:rPr>
          <w:lang w:val="ru-RU"/>
        </w:rPr>
      </w:pPr>
    </w:p>
    <w:p w:rsidR="00D61A66" w:rsidRPr="00045CA6" w:rsidRDefault="00D61A66">
      <w:pPr>
        <w:spacing w:after="0"/>
        <w:ind w:left="120"/>
        <w:rPr>
          <w:lang w:val="ru-RU"/>
        </w:rPr>
      </w:pPr>
    </w:p>
    <w:p w:rsidR="00D61A66" w:rsidRPr="00045CA6" w:rsidRDefault="00D61A66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B45A53" w:rsidTr="000D4161">
        <w:tc>
          <w:tcPr>
            <w:tcW w:w="3114" w:type="dxa"/>
          </w:tcPr>
          <w:p w:rsidR="00C53FFE" w:rsidRPr="0040209D" w:rsidRDefault="00344F8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344F8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РМК</w:t>
            </w:r>
          </w:p>
          <w:p w:rsidR="004E6975" w:rsidRDefault="00344F8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44F8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</w:p>
          <w:p w:rsidR="004E6975" w:rsidRDefault="00344F8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045C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45A5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344F8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344F8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344F8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44F8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Рекаева Н.В.</w:t>
            </w:r>
          </w:p>
          <w:p w:rsidR="004E6975" w:rsidRDefault="00344F8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45A5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344F8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344F8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Горкинской СШ</w:t>
            </w:r>
          </w:p>
          <w:p w:rsidR="000E6D86" w:rsidRDefault="00344F8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344F8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Крайнова О.С.</w:t>
            </w:r>
          </w:p>
          <w:p w:rsidR="000E6D86" w:rsidRDefault="00344F8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45A5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61A66" w:rsidRPr="00045CA6" w:rsidRDefault="00D61A66">
      <w:pPr>
        <w:spacing w:after="0"/>
        <w:ind w:left="120"/>
        <w:rPr>
          <w:lang w:val="ru-RU"/>
        </w:rPr>
      </w:pPr>
    </w:p>
    <w:p w:rsidR="00D61A66" w:rsidRPr="00045CA6" w:rsidRDefault="00344F80">
      <w:pPr>
        <w:spacing w:after="0"/>
        <w:ind w:left="120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‌</w:t>
      </w:r>
    </w:p>
    <w:p w:rsidR="00D61A66" w:rsidRPr="00045CA6" w:rsidRDefault="00D61A66">
      <w:pPr>
        <w:spacing w:after="0"/>
        <w:ind w:left="120"/>
        <w:rPr>
          <w:lang w:val="ru-RU"/>
        </w:rPr>
      </w:pPr>
    </w:p>
    <w:p w:rsidR="00D61A66" w:rsidRPr="00045CA6" w:rsidRDefault="00344F80">
      <w:pPr>
        <w:spacing w:after="0" w:line="408" w:lineRule="auto"/>
        <w:ind w:left="120"/>
        <w:jc w:val="center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61A66" w:rsidRPr="00045CA6" w:rsidRDefault="00344F80">
      <w:pPr>
        <w:spacing w:after="0" w:line="408" w:lineRule="auto"/>
        <w:ind w:left="120"/>
        <w:jc w:val="center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45CA6">
        <w:rPr>
          <w:rFonts w:ascii="Times New Roman" w:hAnsi="Times New Roman"/>
          <w:color w:val="000000"/>
          <w:sz w:val="28"/>
          <w:lang w:val="ru-RU"/>
        </w:rPr>
        <w:t xml:space="preserve"> 2037706)</w:t>
      </w:r>
    </w:p>
    <w:p w:rsidR="00D61A66" w:rsidRPr="00045CA6" w:rsidRDefault="00D61A66">
      <w:pPr>
        <w:spacing w:after="0"/>
        <w:ind w:left="120"/>
        <w:jc w:val="center"/>
        <w:rPr>
          <w:lang w:val="ru-RU"/>
        </w:rPr>
      </w:pPr>
    </w:p>
    <w:p w:rsidR="00D61A66" w:rsidRPr="00045CA6" w:rsidRDefault="00344F80">
      <w:pPr>
        <w:spacing w:after="0" w:line="408" w:lineRule="auto"/>
        <w:ind w:left="120"/>
        <w:jc w:val="center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D61A66" w:rsidRPr="00045CA6" w:rsidRDefault="00344F80">
      <w:pPr>
        <w:spacing w:after="0" w:line="408" w:lineRule="auto"/>
        <w:ind w:left="120"/>
        <w:jc w:val="center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для обучающихся 5 – 8 классов </w:t>
      </w:r>
    </w:p>
    <w:p w:rsidR="00D61A66" w:rsidRPr="00045CA6" w:rsidRDefault="00D61A66">
      <w:pPr>
        <w:spacing w:after="0"/>
        <w:ind w:left="120"/>
        <w:jc w:val="center"/>
        <w:rPr>
          <w:lang w:val="ru-RU"/>
        </w:rPr>
      </w:pPr>
    </w:p>
    <w:p w:rsidR="00D61A66" w:rsidRPr="00045CA6" w:rsidRDefault="00D61A66">
      <w:pPr>
        <w:spacing w:after="0"/>
        <w:ind w:left="120"/>
        <w:jc w:val="center"/>
        <w:rPr>
          <w:lang w:val="ru-RU"/>
        </w:rPr>
      </w:pPr>
    </w:p>
    <w:p w:rsidR="00D61A66" w:rsidRPr="00045CA6" w:rsidRDefault="00D61A66">
      <w:pPr>
        <w:spacing w:after="0"/>
        <w:ind w:left="120"/>
        <w:jc w:val="center"/>
        <w:rPr>
          <w:lang w:val="ru-RU"/>
        </w:rPr>
      </w:pPr>
    </w:p>
    <w:p w:rsidR="00D61A66" w:rsidRPr="00045CA6" w:rsidRDefault="00D61A66">
      <w:pPr>
        <w:spacing w:after="0"/>
        <w:ind w:left="120"/>
        <w:jc w:val="center"/>
        <w:rPr>
          <w:lang w:val="ru-RU"/>
        </w:rPr>
      </w:pPr>
    </w:p>
    <w:p w:rsidR="00D61A66" w:rsidRPr="00045CA6" w:rsidRDefault="00D61A66">
      <w:pPr>
        <w:spacing w:after="0"/>
        <w:ind w:left="120"/>
        <w:jc w:val="center"/>
        <w:rPr>
          <w:lang w:val="ru-RU"/>
        </w:rPr>
      </w:pPr>
    </w:p>
    <w:p w:rsidR="00D61A66" w:rsidRPr="00045CA6" w:rsidRDefault="00D61A66">
      <w:pPr>
        <w:spacing w:after="0"/>
        <w:ind w:left="120"/>
        <w:jc w:val="center"/>
        <w:rPr>
          <w:lang w:val="ru-RU"/>
        </w:rPr>
      </w:pPr>
    </w:p>
    <w:p w:rsidR="00D61A66" w:rsidRPr="00045CA6" w:rsidRDefault="00D61A66">
      <w:pPr>
        <w:spacing w:after="0"/>
        <w:ind w:left="120"/>
        <w:jc w:val="center"/>
        <w:rPr>
          <w:lang w:val="ru-RU"/>
        </w:rPr>
      </w:pPr>
    </w:p>
    <w:p w:rsidR="00D61A66" w:rsidRPr="00045CA6" w:rsidRDefault="00D61A66">
      <w:pPr>
        <w:spacing w:after="0"/>
        <w:ind w:left="120"/>
        <w:jc w:val="center"/>
        <w:rPr>
          <w:lang w:val="ru-RU"/>
        </w:rPr>
      </w:pPr>
    </w:p>
    <w:p w:rsidR="00D61A66" w:rsidRPr="00045CA6" w:rsidRDefault="00D61A66">
      <w:pPr>
        <w:spacing w:after="0"/>
        <w:ind w:left="120"/>
        <w:jc w:val="center"/>
        <w:rPr>
          <w:lang w:val="ru-RU"/>
        </w:rPr>
      </w:pPr>
    </w:p>
    <w:p w:rsidR="00D61A66" w:rsidRPr="00045CA6" w:rsidRDefault="00D61A66">
      <w:pPr>
        <w:spacing w:after="0"/>
        <w:ind w:left="120"/>
        <w:jc w:val="center"/>
        <w:rPr>
          <w:lang w:val="ru-RU"/>
        </w:rPr>
      </w:pPr>
    </w:p>
    <w:p w:rsidR="00D61A66" w:rsidRPr="00045CA6" w:rsidRDefault="00344F80">
      <w:pPr>
        <w:spacing w:after="0"/>
        <w:ind w:left="120"/>
        <w:jc w:val="center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582a33d7-d13d-4219-a5d4-2b3a63e707dd"/>
      <w:r w:rsidRPr="00045CA6">
        <w:rPr>
          <w:rFonts w:ascii="Times New Roman" w:hAnsi="Times New Roman"/>
          <w:b/>
          <w:color w:val="000000"/>
          <w:sz w:val="28"/>
          <w:lang w:val="ru-RU"/>
        </w:rPr>
        <w:t xml:space="preserve">с. Горки </w:t>
      </w:r>
      <w:bookmarkEnd w:id="3"/>
      <w:r w:rsidRPr="00045CA6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d3dd2b66-221e-4d4b-821b-2d2c89d025a2"/>
      <w:r w:rsidRPr="00045CA6">
        <w:rPr>
          <w:rFonts w:ascii="Times New Roman" w:hAnsi="Times New Roman"/>
          <w:b/>
          <w:color w:val="000000"/>
          <w:sz w:val="28"/>
          <w:lang w:val="ru-RU"/>
        </w:rPr>
        <w:t>2023г</w:t>
      </w:r>
      <w:bookmarkEnd w:id="4"/>
      <w:r w:rsidRPr="00045CA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45CA6">
        <w:rPr>
          <w:rFonts w:ascii="Times New Roman" w:hAnsi="Times New Roman"/>
          <w:color w:val="000000"/>
          <w:sz w:val="28"/>
          <w:lang w:val="ru-RU"/>
        </w:rPr>
        <w:t>​</w:t>
      </w:r>
    </w:p>
    <w:p w:rsidR="00D61A66" w:rsidRPr="00045CA6" w:rsidRDefault="00D61A66">
      <w:pPr>
        <w:spacing w:after="0"/>
        <w:ind w:left="120"/>
        <w:rPr>
          <w:lang w:val="ru-RU"/>
        </w:rPr>
      </w:pPr>
    </w:p>
    <w:p w:rsidR="00D61A66" w:rsidRPr="00045CA6" w:rsidRDefault="00D61A66">
      <w:pPr>
        <w:rPr>
          <w:lang w:val="ru-RU"/>
        </w:rPr>
        <w:sectPr w:rsidR="00D61A66" w:rsidRPr="00045CA6">
          <w:pgSz w:w="11906" w:h="16383"/>
          <w:pgMar w:top="1134" w:right="850" w:bottom="1134" w:left="1701" w:header="720" w:footer="720" w:gutter="0"/>
          <w:cols w:space="720"/>
        </w:sectPr>
      </w:pP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bookmarkStart w:id="5" w:name="block-15048508"/>
      <w:bookmarkEnd w:id="0"/>
      <w:r w:rsidRPr="00045CA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</w:t>
      </w:r>
      <w:proofErr w:type="gramStart"/>
      <w:r w:rsidRPr="00045CA6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045CA6">
        <w:rPr>
          <w:rFonts w:ascii="Times New Roman" w:hAnsi="Times New Roman"/>
          <w:color w:val="000000"/>
          <w:sz w:val="28"/>
          <w:lang w:val="ru-RU"/>
        </w:rPr>
        <w:t>, формирование всей системы ценностей.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045CA6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</w:t>
      </w:r>
      <w:proofErr w:type="gramStart"/>
      <w:r w:rsidRPr="0004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45CA6">
        <w:rPr>
          <w:rFonts w:ascii="Times New Roman" w:hAnsi="Times New Roman"/>
          <w:color w:val="000000"/>
          <w:sz w:val="28"/>
          <w:lang w:val="ru-RU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045CA6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045CA6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7ad9d27f-2d5e-40e5-a5e1-761ecce37b11"/>
      <w:r w:rsidRPr="00045CA6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6"/>
      <w:r w:rsidRPr="00045CA6">
        <w:rPr>
          <w:rFonts w:ascii="Times New Roman" w:hAnsi="Times New Roman"/>
          <w:color w:val="000000"/>
          <w:sz w:val="28"/>
          <w:lang w:val="ru-RU"/>
        </w:rPr>
        <w:t>‌‌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D61A66" w:rsidRPr="00045CA6" w:rsidRDefault="00D61A66">
      <w:pPr>
        <w:rPr>
          <w:lang w:val="ru-RU"/>
        </w:rPr>
        <w:sectPr w:rsidR="00D61A66" w:rsidRPr="00045CA6">
          <w:pgSz w:w="11906" w:h="16383"/>
          <w:pgMar w:top="1134" w:right="850" w:bottom="1134" w:left="1701" w:header="720" w:footer="720" w:gutter="0"/>
          <w:cols w:space="720"/>
        </w:sectPr>
      </w:pPr>
    </w:p>
    <w:p w:rsidR="00D61A66" w:rsidRPr="00045CA6" w:rsidRDefault="00344F80">
      <w:pPr>
        <w:spacing w:after="0" w:line="264" w:lineRule="auto"/>
        <w:ind w:left="120"/>
        <w:jc w:val="both"/>
        <w:rPr>
          <w:lang w:val="ru-RU"/>
        </w:rPr>
      </w:pPr>
      <w:bookmarkStart w:id="7" w:name="block-15048509"/>
      <w:bookmarkEnd w:id="5"/>
      <w:r w:rsidRPr="00045CA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61A66" w:rsidRPr="00045CA6" w:rsidRDefault="00D61A66">
      <w:pPr>
        <w:spacing w:after="0" w:line="264" w:lineRule="auto"/>
        <w:ind w:left="120"/>
        <w:jc w:val="both"/>
        <w:rPr>
          <w:lang w:val="ru-RU"/>
        </w:rPr>
      </w:pPr>
    </w:p>
    <w:p w:rsidR="00D61A66" w:rsidRPr="00045CA6" w:rsidRDefault="00344F80">
      <w:pPr>
        <w:spacing w:after="0" w:line="264" w:lineRule="auto"/>
        <w:ind w:left="12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D61A66" w:rsidRPr="00045CA6" w:rsidRDefault="00D61A66">
      <w:pPr>
        <w:spacing w:after="0" w:line="264" w:lineRule="auto"/>
        <w:ind w:left="120"/>
        <w:jc w:val="both"/>
        <w:rPr>
          <w:lang w:val="ru-RU"/>
        </w:rPr>
      </w:pPr>
    </w:p>
    <w:p w:rsidR="00D61A66" w:rsidRPr="00045CA6" w:rsidRDefault="00344F80">
      <w:pPr>
        <w:spacing w:after="0" w:line="264" w:lineRule="auto"/>
        <w:ind w:left="120"/>
        <w:jc w:val="both"/>
        <w:rPr>
          <w:lang w:val="ru-RU"/>
        </w:rPr>
      </w:pPr>
      <w:bookmarkStart w:id="8" w:name="_Toc139895958"/>
      <w:bookmarkEnd w:id="8"/>
      <w:r w:rsidRPr="00045CA6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4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45CA6">
        <w:rPr>
          <w:rFonts w:ascii="Times New Roman" w:hAnsi="Times New Roman"/>
          <w:color w:val="000000"/>
          <w:sz w:val="28"/>
          <w:lang w:val="ru-RU"/>
        </w:rPr>
        <w:t>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D61A66" w:rsidRPr="00045CA6" w:rsidRDefault="00D61A66">
      <w:pPr>
        <w:spacing w:after="0" w:line="264" w:lineRule="auto"/>
        <w:ind w:left="120"/>
        <w:jc w:val="both"/>
        <w:rPr>
          <w:lang w:val="ru-RU"/>
        </w:rPr>
      </w:pPr>
    </w:p>
    <w:p w:rsidR="00D61A66" w:rsidRPr="00045CA6" w:rsidRDefault="00344F80">
      <w:pPr>
        <w:spacing w:after="0" w:line="264" w:lineRule="auto"/>
        <w:ind w:left="12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Содержание: Богатство и разнообразие фольклорных традиций народов нашей страны. </w:t>
      </w:r>
      <w:proofErr w:type="gramStart"/>
      <w:r w:rsidRPr="00045CA6">
        <w:rPr>
          <w:rFonts w:ascii="Times New Roman" w:hAnsi="Times New Roman"/>
          <w:color w:val="000000"/>
          <w:sz w:val="28"/>
          <w:lang w:val="ru-RU"/>
        </w:rPr>
        <w:t>Музыка наших соседей, музыка других регионов (при изучении данного тематического материала рекомендуется выбрать не менее трех региональных традиций.</w:t>
      </w:r>
      <w:proofErr w:type="gramEnd"/>
      <w:r w:rsidRPr="00045CA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45CA6">
        <w:rPr>
          <w:rFonts w:ascii="Times New Roman" w:hAnsi="Times New Roman"/>
          <w:color w:val="000000"/>
          <w:sz w:val="28"/>
          <w:lang w:val="ru-RU"/>
        </w:rPr>
        <w:t>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</w:t>
      </w:r>
      <w:proofErr w:type="gramEnd"/>
      <w:r w:rsidRPr="00045CA6">
        <w:rPr>
          <w:rFonts w:ascii="Times New Roman" w:hAnsi="Times New Roman"/>
          <w:color w:val="000000"/>
          <w:sz w:val="28"/>
          <w:lang w:val="ru-RU"/>
        </w:rPr>
        <w:t xml:space="preserve">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</w:t>
      </w:r>
      <w:proofErr w:type="gramStart"/>
      <w:r w:rsidRPr="00045CA6">
        <w:rPr>
          <w:rFonts w:ascii="Times New Roman" w:hAnsi="Times New Roman"/>
          <w:color w:val="000000"/>
          <w:sz w:val="28"/>
          <w:lang w:val="ru-RU"/>
        </w:rPr>
        <w:t>Для обучающихся республик Российской Федерации среди культурных традиций обязательно должна быть представлена русская народная музыка).</w:t>
      </w:r>
      <w:proofErr w:type="gramEnd"/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4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45CA6">
        <w:rPr>
          <w:rFonts w:ascii="Times New Roman" w:hAnsi="Times New Roman"/>
          <w:color w:val="000000"/>
          <w:sz w:val="28"/>
          <w:lang w:val="ru-RU"/>
        </w:rPr>
        <w:t>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4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45CA6">
        <w:rPr>
          <w:rFonts w:ascii="Times New Roman" w:hAnsi="Times New Roman"/>
          <w:color w:val="000000"/>
          <w:sz w:val="28"/>
          <w:lang w:val="ru-RU"/>
        </w:rPr>
        <w:t>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D61A66" w:rsidRPr="00045CA6" w:rsidRDefault="00D61A66">
      <w:pPr>
        <w:spacing w:after="0" w:line="264" w:lineRule="auto"/>
        <w:ind w:left="120"/>
        <w:jc w:val="both"/>
        <w:rPr>
          <w:lang w:val="ru-RU"/>
        </w:rPr>
      </w:pPr>
    </w:p>
    <w:p w:rsidR="00D61A66" w:rsidRPr="00045CA6" w:rsidRDefault="00344F80">
      <w:pPr>
        <w:spacing w:after="0" w:line="264" w:lineRule="auto"/>
        <w:ind w:left="12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045CA6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045C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045CA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45CA6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45CA6">
        <w:rPr>
          <w:rFonts w:ascii="Times New Roman" w:hAnsi="Times New Roman"/>
          <w:color w:val="000000"/>
          <w:sz w:val="28"/>
          <w:lang w:val="ru-RU"/>
        </w:rPr>
        <w:t>. (</w:t>
      </w:r>
      <w:proofErr w:type="gramStart"/>
      <w:r w:rsidRPr="00045CA6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045CA6">
        <w:rPr>
          <w:rFonts w:ascii="Times New Roman" w:hAnsi="Times New Roman"/>
          <w:color w:val="000000"/>
          <w:sz w:val="28"/>
          <w:lang w:val="ru-RU"/>
        </w:rPr>
        <w:t xml:space="preserve"> примере творчества М.И. Глинки, П.И.Чайковского, Н.А.Римского-Корсакова и других композиторов). 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045CA6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045CA6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045CA6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045CA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045CA6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045CA6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</w:t>
      </w:r>
      <w:proofErr w:type="gramStart"/>
      <w:r w:rsidRPr="00045CA6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045CA6">
        <w:rPr>
          <w:rFonts w:ascii="Times New Roman" w:hAnsi="Times New Roman"/>
          <w:color w:val="000000"/>
          <w:sz w:val="28"/>
          <w:lang w:val="ru-RU"/>
        </w:rPr>
        <w:t>оздании современной музыки;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D61A66" w:rsidRPr="00045CA6" w:rsidRDefault="00D61A66">
      <w:pPr>
        <w:spacing w:after="0" w:line="264" w:lineRule="auto"/>
        <w:ind w:left="120"/>
        <w:jc w:val="both"/>
        <w:rPr>
          <w:lang w:val="ru-RU"/>
        </w:rPr>
      </w:pPr>
    </w:p>
    <w:p w:rsidR="00D61A66" w:rsidRPr="00045CA6" w:rsidRDefault="00344F80">
      <w:pPr>
        <w:spacing w:after="0" w:line="264" w:lineRule="auto"/>
        <w:ind w:left="12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bookmarkStart w:id="9" w:name="_Toc139895962"/>
      <w:bookmarkEnd w:id="9"/>
      <w:r w:rsidRPr="00045CA6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045CA6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045CA6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045CA6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045CA6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</w:t>
      </w:r>
      <w:proofErr w:type="gramStart"/>
      <w:r w:rsidRPr="00045CA6">
        <w:rPr>
          <w:rFonts w:ascii="Times New Roman" w:hAnsi="Times New Roman"/>
          <w:color w:val="000000"/>
          <w:sz w:val="28"/>
          <w:lang w:val="ru-RU"/>
        </w:rPr>
        <w:t>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</w:t>
      </w:r>
      <w:proofErr w:type="gramEnd"/>
      <w:r w:rsidRPr="00045CA6">
        <w:rPr>
          <w:rFonts w:ascii="Times New Roman" w:hAnsi="Times New Roman"/>
          <w:color w:val="000000"/>
          <w:sz w:val="28"/>
          <w:lang w:val="ru-RU"/>
        </w:rPr>
        <w:t xml:space="preserve"> Отражение европейского фольклора в творчестве профессиональных композиторов.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4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45CA6">
        <w:rPr>
          <w:rFonts w:ascii="Times New Roman" w:hAnsi="Times New Roman"/>
          <w:color w:val="000000"/>
          <w:sz w:val="28"/>
          <w:lang w:val="ru-RU"/>
        </w:rPr>
        <w:t>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Африканская музыка – стихия ритма. </w:t>
      </w:r>
      <w:proofErr w:type="gramStart"/>
      <w:r w:rsidRPr="00045CA6">
        <w:rPr>
          <w:rFonts w:ascii="Times New Roman" w:hAnsi="Times New Roman"/>
          <w:color w:val="000000"/>
          <w:sz w:val="28"/>
          <w:lang w:val="ru-RU"/>
        </w:rPr>
        <w:t>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</w:t>
      </w:r>
      <w:proofErr w:type="gramEnd"/>
      <w:r w:rsidRPr="00045CA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45CA6">
        <w:rPr>
          <w:rFonts w:ascii="Times New Roman" w:hAnsi="Times New Roman"/>
          <w:color w:val="000000"/>
          <w:sz w:val="28"/>
          <w:lang w:val="ru-RU"/>
        </w:rPr>
        <w:t>Китай, Индия, Япония, Вьетнам, Индонезия, Иран, Турция), уникальные традиции, музыкальные инструменты.</w:t>
      </w:r>
      <w:proofErr w:type="gramEnd"/>
      <w:r w:rsidRPr="00045CA6">
        <w:rPr>
          <w:rFonts w:ascii="Times New Roman" w:hAnsi="Times New Roman"/>
          <w:color w:val="000000"/>
          <w:sz w:val="28"/>
          <w:lang w:val="ru-RU"/>
        </w:rPr>
        <w:t xml:space="preserve"> Представления о роли музыки в жизни людей.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4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45CA6">
        <w:rPr>
          <w:rFonts w:ascii="Times New Roman" w:hAnsi="Times New Roman"/>
          <w:color w:val="000000"/>
          <w:sz w:val="28"/>
          <w:lang w:val="ru-RU"/>
        </w:rPr>
        <w:t>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045CA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характерных интонаций, ритмов, элементов музыкального языка, умение напеть наиболее яркие интонации, </w:t>
      </w:r>
      <w:proofErr w:type="gramStart"/>
      <w:r w:rsidRPr="00045CA6">
        <w:rPr>
          <w:rFonts w:ascii="Times New Roman" w:hAnsi="Times New Roman"/>
          <w:color w:val="000000"/>
          <w:sz w:val="28"/>
          <w:lang w:val="ru-RU"/>
        </w:rPr>
        <w:t>прохлопать</w:t>
      </w:r>
      <w:proofErr w:type="gramEnd"/>
      <w:r w:rsidRPr="00045CA6">
        <w:rPr>
          <w:rFonts w:ascii="Times New Roman" w:hAnsi="Times New Roman"/>
          <w:color w:val="000000"/>
          <w:sz w:val="28"/>
          <w:lang w:val="ru-RU"/>
        </w:rPr>
        <w:t xml:space="preserve"> ритмические примеры из числа изучаемых классических произведений;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045CA6">
        <w:rPr>
          <w:rFonts w:ascii="Times New Roman" w:hAnsi="Times New Roman"/>
          <w:color w:val="000000"/>
          <w:sz w:val="28"/>
          <w:lang w:val="ru-RU"/>
        </w:rPr>
        <w:t>изучаемых</w:t>
      </w:r>
      <w:proofErr w:type="gramEnd"/>
      <w:r w:rsidRPr="00045CA6">
        <w:rPr>
          <w:rFonts w:ascii="Times New Roman" w:hAnsi="Times New Roman"/>
          <w:color w:val="000000"/>
          <w:sz w:val="28"/>
          <w:lang w:val="ru-RU"/>
        </w:rPr>
        <w:t xml:space="preserve"> в данном разделе);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4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45CA6">
        <w:rPr>
          <w:rFonts w:ascii="Times New Roman" w:hAnsi="Times New Roman"/>
          <w:color w:val="000000"/>
          <w:sz w:val="28"/>
          <w:lang w:val="ru-RU"/>
        </w:rPr>
        <w:t>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045CA6">
        <w:rPr>
          <w:rFonts w:ascii="Times New Roman" w:hAnsi="Times New Roman"/>
          <w:color w:val="000000"/>
          <w:sz w:val="28"/>
          <w:lang w:val="ru-RU"/>
        </w:rPr>
        <w:t>изучаемых</w:t>
      </w:r>
      <w:proofErr w:type="gramEnd"/>
      <w:r w:rsidRPr="00045CA6">
        <w:rPr>
          <w:rFonts w:ascii="Times New Roman" w:hAnsi="Times New Roman"/>
          <w:color w:val="000000"/>
          <w:sz w:val="28"/>
          <w:lang w:val="ru-RU"/>
        </w:rPr>
        <w:t xml:space="preserve"> в данном разделе);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045CA6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045CA6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4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45CA6">
        <w:rPr>
          <w:rFonts w:ascii="Times New Roman" w:hAnsi="Times New Roman"/>
          <w:color w:val="000000"/>
          <w:sz w:val="28"/>
          <w:lang w:val="ru-RU"/>
        </w:rPr>
        <w:t>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045CA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045CA6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045CA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045CA6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045CA6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045CA6">
        <w:rPr>
          <w:rFonts w:ascii="Times New Roman" w:hAnsi="Times New Roman"/>
          <w:color w:val="000000"/>
          <w:sz w:val="28"/>
          <w:lang w:val="ru-RU"/>
        </w:rPr>
        <w:t>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045CA6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4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45CA6">
        <w:rPr>
          <w:rFonts w:ascii="Times New Roman" w:hAnsi="Times New Roman"/>
          <w:color w:val="000000"/>
          <w:sz w:val="28"/>
          <w:lang w:val="ru-RU"/>
        </w:rPr>
        <w:t>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045CA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045CA6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045C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45CA6">
        <w:rPr>
          <w:rFonts w:ascii="Times New Roman" w:hAnsi="Times New Roman"/>
          <w:color w:val="000000"/>
          <w:sz w:val="28"/>
          <w:lang w:val="ru-RU"/>
        </w:rPr>
        <w:t>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импровизация, сочинение мелодий на основе стихотворных строк, сравнение своих вариантов с мелодиями, сочиненными композиторами (метод «Сочинение </w:t>
      </w:r>
      <w:proofErr w:type="gramStart"/>
      <w:r w:rsidRPr="00045CA6">
        <w:rPr>
          <w:rFonts w:ascii="Times New Roman" w:hAnsi="Times New Roman"/>
          <w:color w:val="000000"/>
          <w:sz w:val="28"/>
          <w:lang w:val="ru-RU"/>
        </w:rPr>
        <w:t>сочиненного</w:t>
      </w:r>
      <w:proofErr w:type="gramEnd"/>
      <w:r w:rsidRPr="00045CA6">
        <w:rPr>
          <w:rFonts w:ascii="Times New Roman" w:hAnsi="Times New Roman"/>
          <w:color w:val="000000"/>
          <w:sz w:val="28"/>
          <w:lang w:val="ru-RU"/>
        </w:rPr>
        <w:t>»);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Содержание: Выразительные средства музыкального и изобразительного искусства. </w:t>
      </w:r>
      <w:proofErr w:type="gramStart"/>
      <w:r w:rsidRPr="00045CA6">
        <w:rPr>
          <w:rFonts w:ascii="Times New Roman" w:hAnsi="Times New Roman"/>
          <w:color w:val="000000"/>
          <w:sz w:val="28"/>
          <w:lang w:val="ru-RU"/>
        </w:rPr>
        <w:t>Аналогии: ритм, композиция, линия – мелодия, пятно – созвучие, колорит – тембр, светлотность – динамика.</w:t>
      </w:r>
      <w:proofErr w:type="gramEnd"/>
      <w:r w:rsidRPr="00045CA6">
        <w:rPr>
          <w:rFonts w:ascii="Times New Roman" w:hAnsi="Times New Roman"/>
          <w:color w:val="000000"/>
          <w:sz w:val="28"/>
          <w:lang w:val="ru-RU"/>
        </w:rPr>
        <w:t xml:space="preserve">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Содержание: Музыка к драматическому спектаклю </w:t>
      </w:r>
      <w:r w:rsidRPr="00B45A53">
        <w:rPr>
          <w:rFonts w:ascii="Times New Roman" w:hAnsi="Times New Roman"/>
          <w:color w:val="000000"/>
          <w:sz w:val="28"/>
          <w:lang w:val="ru-RU"/>
        </w:rPr>
        <w:t xml:space="preserve">(на примере творчества Э. Грига, Л. ван Бетховена, А.Г. Шнитке, Д.Д. Шостаковича и других композиторов). </w:t>
      </w:r>
      <w:r w:rsidRPr="00045CA6">
        <w:rPr>
          <w:rFonts w:ascii="Times New Roman" w:hAnsi="Times New Roman"/>
          <w:color w:val="000000"/>
          <w:sz w:val="28"/>
          <w:lang w:val="ru-RU"/>
        </w:rPr>
        <w:t>Единство музыки, драматургии, сценической живописи, хореографии.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D61A66" w:rsidRPr="00045CA6" w:rsidRDefault="00D61A66">
      <w:pPr>
        <w:rPr>
          <w:lang w:val="ru-RU"/>
        </w:rPr>
        <w:sectPr w:rsidR="00D61A66" w:rsidRPr="00045CA6">
          <w:pgSz w:w="11906" w:h="16383"/>
          <w:pgMar w:top="1134" w:right="850" w:bottom="1134" w:left="1701" w:header="720" w:footer="720" w:gutter="0"/>
          <w:cols w:space="720"/>
        </w:sectPr>
      </w:pPr>
    </w:p>
    <w:p w:rsidR="00D61A66" w:rsidRPr="00045CA6" w:rsidRDefault="00344F80">
      <w:pPr>
        <w:spacing w:after="0" w:line="264" w:lineRule="auto"/>
        <w:ind w:left="120"/>
        <w:jc w:val="both"/>
        <w:rPr>
          <w:lang w:val="ru-RU"/>
        </w:rPr>
      </w:pPr>
      <w:bookmarkStart w:id="10" w:name="block-15048510"/>
      <w:bookmarkEnd w:id="7"/>
      <w:r w:rsidRPr="00045CA6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D61A66" w:rsidRPr="00045CA6" w:rsidRDefault="00D61A66">
      <w:pPr>
        <w:spacing w:after="0" w:line="264" w:lineRule="auto"/>
        <w:ind w:left="120"/>
        <w:jc w:val="both"/>
        <w:rPr>
          <w:lang w:val="ru-RU"/>
        </w:rPr>
      </w:pPr>
    </w:p>
    <w:p w:rsidR="00D61A66" w:rsidRPr="00045CA6" w:rsidRDefault="00344F80">
      <w:pPr>
        <w:spacing w:after="0" w:line="264" w:lineRule="auto"/>
        <w:ind w:left="120"/>
        <w:jc w:val="both"/>
        <w:rPr>
          <w:lang w:val="ru-RU"/>
        </w:rPr>
      </w:pPr>
      <w:bookmarkStart w:id="11" w:name="_Toc139895967"/>
      <w:bookmarkEnd w:id="11"/>
      <w:r w:rsidRPr="00045CA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61A66" w:rsidRPr="00045CA6" w:rsidRDefault="00D61A66">
      <w:pPr>
        <w:spacing w:after="0" w:line="264" w:lineRule="auto"/>
        <w:ind w:left="120"/>
        <w:jc w:val="both"/>
        <w:rPr>
          <w:lang w:val="ru-RU"/>
        </w:rPr>
      </w:pP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45CA6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  <w:proofErr w:type="gramEnd"/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45CA6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  <w:proofErr w:type="gramEnd"/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D61A66" w:rsidRPr="00045CA6" w:rsidRDefault="00D61A66">
      <w:pPr>
        <w:spacing w:after="0" w:line="264" w:lineRule="auto"/>
        <w:ind w:left="120"/>
        <w:jc w:val="both"/>
        <w:rPr>
          <w:lang w:val="ru-RU"/>
        </w:rPr>
      </w:pPr>
    </w:p>
    <w:p w:rsidR="00D61A66" w:rsidRPr="00045CA6" w:rsidRDefault="00344F80">
      <w:pPr>
        <w:spacing w:after="0" w:line="264" w:lineRule="auto"/>
        <w:ind w:left="12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61A66" w:rsidRPr="00045CA6" w:rsidRDefault="00D61A66">
      <w:pPr>
        <w:spacing w:after="0" w:line="264" w:lineRule="auto"/>
        <w:ind w:left="120"/>
        <w:jc w:val="both"/>
        <w:rPr>
          <w:lang w:val="ru-RU"/>
        </w:rPr>
      </w:pPr>
    </w:p>
    <w:p w:rsidR="00D61A66" w:rsidRPr="00045CA6" w:rsidRDefault="00344F80">
      <w:pPr>
        <w:spacing w:after="0" w:line="264" w:lineRule="auto"/>
        <w:ind w:left="12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61A66" w:rsidRPr="00045CA6" w:rsidRDefault="00D61A66">
      <w:pPr>
        <w:spacing w:after="0" w:line="264" w:lineRule="auto"/>
        <w:ind w:left="120"/>
        <w:jc w:val="both"/>
        <w:rPr>
          <w:lang w:val="ru-RU"/>
        </w:rPr>
      </w:pP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</w:t>
      </w:r>
      <w:proofErr w:type="gramStart"/>
      <w:r w:rsidRPr="00045CA6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045CA6">
        <w:rPr>
          <w:rFonts w:ascii="Times New Roman" w:hAnsi="Times New Roman"/>
          <w:color w:val="000000"/>
          <w:sz w:val="28"/>
          <w:lang w:val="ru-RU"/>
        </w:rPr>
        <w:t xml:space="preserve"> и видеоформатах, текстах, таблицах, схемах;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D61A66" w:rsidRPr="00045CA6" w:rsidRDefault="00D61A66">
      <w:pPr>
        <w:spacing w:after="0" w:line="264" w:lineRule="auto"/>
        <w:ind w:left="120"/>
        <w:jc w:val="both"/>
        <w:rPr>
          <w:lang w:val="ru-RU"/>
        </w:rPr>
      </w:pPr>
    </w:p>
    <w:p w:rsidR="00D61A66" w:rsidRPr="00045CA6" w:rsidRDefault="00344F80">
      <w:pPr>
        <w:spacing w:after="0" w:line="264" w:lineRule="auto"/>
        <w:ind w:left="12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61A66" w:rsidRPr="00045CA6" w:rsidRDefault="00D61A66">
      <w:pPr>
        <w:spacing w:after="0" w:line="264" w:lineRule="auto"/>
        <w:ind w:left="120"/>
        <w:jc w:val="both"/>
        <w:rPr>
          <w:lang w:val="ru-RU"/>
        </w:rPr>
      </w:pP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уметь обобщать мнения </w:t>
      </w:r>
      <w:proofErr w:type="gramStart"/>
      <w:r w:rsidRPr="00045CA6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045CA6">
        <w:rPr>
          <w:rFonts w:ascii="Times New Roman" w:hAnsi="Times New Roman"/>
          <w:color w:val="000000"/>
          <w:sz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D61A66" w:rsidRPr="00045CA6" w:rsidRDefault="00D61A66">
      <w:pPr>
        <w:spacing w:after="0" w:line="264" w:lineRule="auto"/>
        <w:ind w:left="120"/>
        <w:jc w:val="both"/>
        <w:rPr>
          <w:lang w:val="ru-RU"/>
        </w:rPr>
      </w:pPr>
    </w:p>
    <w:p w:rsidR="00D61A66" w:rsidRPr="00045CA6" w:rsidRDefault="00344F80">
      <w:pPr>
        <w:spacing w:after="0" w:line="264" w:lineRule="auto"/>
        <w:ind w:left="12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61A66" w:rsidRPr="00045CA6" w:rsidRDefault="00D61A66">
      <w:pPr>
        <w:spacing w:after="0" w:line="264" w:lineRule="auto"/>
        <w:ind w:left="120"/>
        <w:jc w:val="both"/>
        <w:rPr>
          <w:lang w:val="ru-RU"/>
        </w:rPr>
      </w:pP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развивать способность управлять собственными эмоциями и эмоциями </w:t>
      </w:r>
      <w:proofErr w:type="gramStart"/>
      <w:r w:rsidRPr="00045CA6">
        <w:rPr>
          <w:rFonts w:ascii="Times New Roman" w:hAnsi="Times New Roman"/>
          <w:color w:val="000000"/>
          <w:sz w:val="28"/>
          <w:lang w:val="ru-RU"/>
        </w:rPr>
        <w:t>других</w:t>
      </w:r>
      <w:proofErr w:type="gramEnd"/>
      <w:r w:rsidRPr="00045CA6">
        <w:rPr>
          <w:rFonts w:ascii="Times New Roman" w:hAnsi="Times New Roman"/>
          <w:color w:val="000000"/>
          <w:sz w:val="28"/>
          <w:lang w:val="ru-RU"/>
        </w:rPr>
        <w:t xml:space="preserve"> как в повседневной жизни, так и в ситуациях музыкально-опосредованного общения;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45CA6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045CA6">
        <w:rPr>
          <w:rFonts w:ascii="Times New Roman" w:hAnsi="Times New Roman"/>
          <w:color w:val="000000"/>
          <w:sz w:val="28"/>
          <w:lang w:val="ru-RU"/>
        </w:rPr>
        <w:t>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D61A66" w:rsidRPr="00045CA6" w:rsidRDefault="00D61A66">
      <w:pPr>
        <w:spacing w:after="0" w:line="264" w:lineRule="auto"/>
        <w:ind w:left="120"/>
        <w:jc w:val="both"/>
        <w:rPr>
          <w:lang w:val="ru-RU"/>
        </w:rPr>
      </w:pPr>
    </w:p>
    <w:p w:rsidR="00D61A66" w:rsidRPr="00045CA6" w:rsidRDefault="00344F80">
      <w:pPr>
        <w:spacing w:after="0" w:line="264" w:lineRule="auto"/>
        <w:ind w:left="12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61A66" w:rsidRPr="00045CA6" w:rsidRDefault="00D61A66">
      <w:pPr>
        <w:spacing w:after="0" w:line="264" w:lineRule="auto"/>
        <w:ind w:left="120"/>
        <w:jc w:val="both"/>
        <w:rPr>
          <w:lang w:val="ru-RU"/>
        </w:rPr>
      </w:pP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45CA6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045CA6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«Музыка моего края» </w:t>
      </w:r>
      <w:proofErr w:type="gramStart"/>
      <w:r w:rsidRPr="00045CA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045CA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«Народное музыкальное творчество России» </w:t>
      </w:r>
      <w:proofErr w:type="gramStart"/>
      <w:r w:rsidRPr="00045CA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045CA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«Русская классическая музыка» </w:t>
      </w:r>
      <w:proofErr w:type="gramStart"/>
      <w:r w:rsidRPr="00045CA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045CA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«Жанры музыкального искусства» </w:t>
      </w:r>
      <w:proofErr w:type="gramStart"/>
      <w:r w:rsidRPr="00045CA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045CA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«Музыка народов мира» </w:t>
      </w:r>
      <w:proofErr w:type="gramStart"/>
      <w:r w:rsidRPr="00045CA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045CA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«Европейская классическая музыка» </w:t>
      </w:r>
      <w:proofErr w:type="gramStart"/>
      <w:r w:rsidRPr="00045CA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045CA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</w:t>
      </w:r>
      <w:proofErr w:type="gramStart"/>
      <w:r w:rsidRPr="00045CA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045CA6">
        <w:rPr>
          <w:rFonts w:ascii="Times New Roman" w:hAnsi="Times New Roman"/>
          <w:b/>
          <w:color w:val="000000"/>
          <w:sz w:val="28"/>
          <w:lang w:val="ru-RU"/>
        </w:rPr>
        <w:t xml:space="preserve"> научится: 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«Современная музыка: основные жанры и направления» </w:t>
      </w:r>
      <w:proofErr w:type="gramStart"/>
      <w:r w:rsidRPr="00045CA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045CA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9 «Связь музыки с другими видами искусства» </w:t>
      </w:r>
      <w:proofErr w:type="gramStart"/>
      <w:r w:rsidRPr="00045CA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045CA6">
        <w:rPr>
          <w:rFonts w:ascii="Times New Roman" w:hAnsi="Times New Roman"/>
          <w:b/>
          <w:color w:val="000000"/>
          <w:sz w:val="28"/>
          <w:lang w:val="ru-RU"/>
        </w:rPr>
        <w:t xml:space="preserve"> научится</w:t>
      </w:r>
      <w:r w:rsidRPr="00045CA6">
        <w:rPr>
          <w:rFonts w:ascii="Times New Roman" w:hAnsi="Times New Roman"/>
          <w:color w:val="000000"/>
          <w:sz w:val="28"/>
          <w:lang w:val="ru-RU"/>
        </w:rPr>
        <w:t>: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045CA6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D61A66" w:rsidRPr="00045CA6" w:rsidRDefault="00344F80">
      <w:pPr>
        <w:spacing w:after="0" w:line="264" w:lineRule="auto"/>
        <w:ind w:firstLine="600"/>
        <w:jc w:val="both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D61A66" w:rsidRPr="00045CA6" w:rsidRDefault="00D61A66">
      <w:pPr>
        <w:rPr>
          <w:lang w:val="ru-RU"/>
        </w:rPr>
        <w:sectPr w:rsidR="00D61A66" w:rsidRPr="00045CA6">
          <w:pgSz w:w="11906" w:h="16383"/>
          <w:pgMar w:top="1134" w:right="850" w:bottom="1134" w:left="1701" w:header="720" w:footer="720" w:gutter="0"/>
          <w:cols w:space="720"/>
        </w:sectPr>
      </w:pPr>
    </w:p>
    <w:p w:rsidR="00D61A66" w:rsidRDefault="00344F80">
      <w:pPr>
        <w:spacing w:after="0"/>
        <w:ind w:left="120"/>
      </w:pPr>
      <w:bookmarkStart w:id="12" w:name="block-15048511"/>
      <w:bookmarkEnd w:id="10"/>
      <w:r w:rsidRPr="00045CA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61A66" w:rsidRDefault="00344F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24"/>
      </w:tblGrid>
      <w:tr w:rsidR="00D61A6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1A66" w:rsidRDefault="00D61A6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61A66" w:rsidRDefault="00D61A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A66" w:rsidRDefault="00D61A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A66" w:rsidRDefault="00D61A6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1A66" w:rsidRDefault="00D61A6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1A66" w:rsidRDefault="00D61A6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1A66" w:rsidRDefault="00D61A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A66" w:rsidRDefault="00D61A66"/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A66" w:rsidRDefault="00D61A66"/>
        </w:tc>
      </w:tr>
      <w:tr w:rsidR="00D61A66" w:rsidRPr="00B45A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5C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A66" w:rsidRDefault="00D61A66"/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A66" w:rsidRDefault="00D61A66"/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A66" w:rsidRDefault="00D61A66"/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A66" w:rsidRDefault="00D61A66"/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A66" w:rsidRDefault="00D61A66"/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A66" w:rsidRDefault="00D61A66"/>
        </w:tc>
      </w:tr>
      <w:tr w:rsidR="00D61A66" w:rsidRPr="00B45A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5C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A66" w:rsidRDefault="00D61A66"/>
        </w:tc>
      </w:tr>
      <w:tr w:rsidR="00D61A66" w:rsidRPr="00B45A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5C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A66" w:rsidRDefault="00D61A66"/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1A66" w:rsidRDefault="00D61A66"/>
        </w:tc>
      </w:tr>
    </w:tbl>
    <w:p w:rsidR="00D61A66" w:rsidRDefault="00D61A66">
      <w:pPr>
        <w:sectPr w:rsidR="00D61A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1A66" w:rsidRDefault="00344F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D61A6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1A66" w:rsidRDefault="00D61A6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61A66" w:rsidRDefault="00D61A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A66" w:rsidRDefault="00D61A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A66" w:rsidRDefault="00D61A6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1A66" w:rsidRDefault="00D61A6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1A66" w:rsidRDefault="00D61A6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1A66" w:rsidRDefault="00D61A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A66" w:rsidRDefault="00D61A66"/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A66" w:rsidRDefault="00D61A66"/>
        </w:tc>
      </w:tr>
      <w:tr w:rsidR="00D61A66" w:rsidRPr="00B45A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5C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A66" w:rsidRDefault="00D61A66"/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A66" w:rsidRDefault="00D61A66"/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A66" w:rsidRDefault="00D61A66"/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A66" w:rsidRDefault="00D61A66"/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A66" w:rsidRDefault="00D61A66"/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A66" w:rsidRDefault="00D61A66"/>
        </w:tc>
      </w:tr>
      <w:tr w:rsidR="00D61A66" w:rsidRPr="00B45A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5C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A66" w:rsidRDefault="00D61A66"/>
        </w:tc>
      </w:tr>
      <w:tr w:rsidR="00D61A66" w:rsidRPr="00B45A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5C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A66" w:rsidRDefault="00D61A66"/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1A66" w:rsidRDefault="00D61A66"/>
        </w:tc>
      </w:tr>
    </w:tbl>
    <w:p w:rsidR="00D61A66" w:rsidRDefault="00D61A66">
      <w:pPr>
        <w:sectPr w:rsidR="00D61A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1A66" w:rsidRDefault="00344F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789"/>
      </w:tblGrid>
      <w:tr w:rsidR="00D61A66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1A66" w:rsidRDefault="00D61A66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61A66" w:rsidRDefault="00D61A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A66" w:rsidRDefault="00D61A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A66" w:rsidRDefault="00D61A66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1A66" w:rsidRDefault="00D61A66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1A66" w:rsidRDefault="00D61A6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1A66" w:rsidRDefault="00D61A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A66" w:rsidRDefault="00D61A66"/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A66" w:rsidRDefault="00D61A66"/>
        </w:tc>
      </w:tr>
      <w:tr w:rsidR="00D61A66" w:rsidRPr="00B45A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5C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A66" w:rsidRDefault="00D61A66"/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A66" w:rsidRDefault="00D61A66"/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A66" w:rsidRDefault="00D61A66"/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A66" w:rsidRDefault="00D61A66"/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A66" w:rsidRDefault="00D61A66"/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A66" w:rsidRDefault="00D61A66"/>
        </w:tc>
      </w:tr>
      <w:tr w:rsidR="00D61A66" w:rsidRPr="00B45A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5C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A66" w:rsidRDefault="00D61A66"/>
        </w:tc>
      </w:tr>
      <w:tr w:rsidR="00D61A66" w:rsidRPr="00B45A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5C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A66" w:rsidRDefault="00D61A66"/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61A66" w:rsidRDefault="00D61A66"/>
        </w:tc>
      </w:tr>
    </w:tbl>
    <w:p w:rsidR="00D61A66" w:rsidRDefault="00D61A66">
      <w:pPr>
        <w:sectPr w:rsidR="00D61A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1A66" w:rsidRDefault="00344F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D61A6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1A66" w:rsidRDefault="00D61A6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61A66" w:rsidRDefault="00D61A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A66" w:rsidRDefault="00D61A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A66" w:rsidRDefault="00D61A6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1A66" w:rsidRDefault="00D61A6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1A66" w:rsidRDefault="00D61A6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1A66" w:rsidRDefault="00D61A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A66" w:rsidRDefault="00D61A66"/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A66" w:rsidRDefault="00D61A66"/>
        </w:tc>
      </w:tr>
      <w:tr w:rsidR="00D61A66" w:rsidRPr="00B45A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5C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A66" w:rsidRDefault="00D61A66"/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A66" w:rsidRDefault="00D61A66"/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A66" w:rsidRDefault="00D61A66"/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A66" w:rsidRDefault="00D61A66"/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A66" w:rsidRDefault="00D61A66"/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A66" w:rsidRDefault="00D61A66"/>
        </w:tc>
      </w:tr>
      <w:tr w:rsidR="00D61A66" w:rsidRPr="00B45A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5C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A66" w:rsidRDefault="00D61A66"/>
        </w:tc>
      </w:tr>
      <w:tr w:rsidR="00D61A66" w:rsidRPr="00B45A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5C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A66" w:rsidRDefault="00D61A66"/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61A66" w:rsidRDefault="00D61A66"/>
        </w:tc>
      </w:tr>
    </w:tbl>
    <w:p w:rsidR="00D61A66" w:rsidRDefault="00D61A66">
      <w:pPr>
        <w:sectPr w:rsidR="00D61A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1A66" w:rsidRDefault="00D61A66">
      <w:pPr>
        <w:sectPr w:rsidR="00D61A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1A66" w:rsidRDefault="00344F80">
      <w:pPr>
        <w:spacing w:after="0"/>
        <w:ind w:left="120"/>
      </w:pPr>
      <w:bookmarkStart w:id="13" w:name="block-15048512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61A66" w:rsidRDefault="00344F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7"/>
        <w:gridCol w:w="3899"/>
        <w:gridCol w:w="1196"/>
        <w:gridCol w:w="1841"/>
        <w:gridCol w:w="1910"/>
        <w:gridCol w:w="1423"/>
        <w:gridCol w:w="2824"/>
      </w:tblGrid>
      <w:tr w:rsidR="00D61A66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1A66" w:rsidRDefault="00D61A6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1A66" w:rsidRDefault="00D61A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1A66" w:rsidRDefault="00D61A66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A66" w:rsidRDefault="00D61A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A66" w:rsidRDefault="00D61A66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1A66" w:rsidRDefault="00D61A66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1A66" w:rsidRDefault="00D61A66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1A66" w:rsidRDefault="00D61A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A66" w:rsidRDefault="00D61A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A66" w:rsidRDefault="00D61A66"/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Звать через прошлое к </w:t>
            </w: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настоящему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Pr="00B45A53" w:rsidRDefault="00344F80">
            <w:pPr>
              <w:spacing w:after="0"/>
              <w:ind w:left="135"/>
              <w:rPr>
                <w:lang w:val="ru-RU"/>
              </w:rPr>
            </w:pPr>
            <w:r w:rsidRPr="00B45A53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B45A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A66" w:rsidRDefault="00D61A66"/>
        </w:tc>
      </w:tr>
    </w:tbl>
    <w:p w:rsidR="00D61A66" w:rsidRDefault="00D61A66">
      <w:pPr>
        <w:sectPr w:rsidR="00D61A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1A66" w:rsidRDefault="00344F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6"/>
        <w:gridCol w:w="3914"/>
        <w:gridCol w:w="1194"/>
        <w:gridCol w:w="1841"/>
        <w:gridCol w:w="1910"/>
        <w:gridCol w:w="1423"/>
        <w:gridCol w:w="2812"/>
      </w:tblGrid>
      <w:tr w:rsidR="00D61A66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1A66" w:rsidRDefault="00D61A6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1A66" w:rsidRDefault="00D61A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1A66" w:rsidRDefault="00D61A66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A66" w:rsidRDefault="00D61A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A66" w:rsidRDefault="00D61A66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1A66" w:rsidRDefault="00D61A66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1A66" w:rsidRDefault="00D61A66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1A66" w:rsidRDefault="00D61A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A66" w:rsidRDefault="00D61A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A66" w:rsidRDefault="00D61A66"/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Давайте понимать друг друга с полуслова: песни Булата Окуджавы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A66" w:rsidRDefault="00D61A66"/>
        </w:tc>
      </w:tr>
    </w:tbl>
    <w:p w:rsidR="00D61A66" w:rsidRDefault="00D61A66">
      <w:pPr>
        <w:sectPr w:rsidR="00D61A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1A66" w:rsidRDefault="00344F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8"/>
        <w:gridCol w:w="3909"/>
        <w:gridCol w:w="1197"/>
        <w:gridCol w:w="1841"/>
        <w:gridCol w:w="1910"/>
        <w:gridCol w:w="1423"/>
        <w:gridCol w:w="2812"/>
      </w:tblGrid>
      <w:tr w:rsidR="00D61A66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1A66" w:rsidRDefault="00D61A6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1A66" w:rsidRDefault="00D61A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1A66" w:rsidRDefault="00D61A66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A66" w:rsidRDefault="00D61A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A66" w:rsidRDefault="00D61A66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1A66" w:rsidRDefault="00D61A66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1A66" w:rsidRDefault="00D61A66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1A66" w:rsidRDefault="00D61A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A66" w:rsidRDefault="00D61A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A66" w:rsidRDefault="00D61A66"/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драматургия -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развитие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</w:t>
            </w:r>
            <w:proofErr w:type="gramStart"/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вось» А. Рыбникова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</w:t>
            </w:r>
            <w:proofErr w:type="gramStart"/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A66" w:rsidRDefault="00D61A66"/>
        </w:tc>
      </w:tr>
    </w:tbl>
    <w:p w:rsidR="00D61A66" w:rsidRDefault="00D61A66">
      <w:pPr>
        <w:sectPr w:rsidR="00D61A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1A66" w:rsidRDefault="00344F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5"/>
        <w:gridCol w:w="3963"/>
        <w:gridCol w:w="1176"/>
        <w:gridCol w:w="1841"/>
        <w:gridCol w:w="1910"/>
        <w:gridCol w:w="1423"/>
        <w:gridCol w:w="2812"/>
      </w:tblGrid>
      <w:tr w:rsidR="00D61A66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1A66" w:rsidRDefault="00D61A6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1A66" w:rsidRDefault="00D61A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1A66" w:rsidRDefault="00D61A66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A66" w:rsidRDefault="00D61A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A66" w:rsidRDefault="00D61A66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1A66" w:rsidRDefault="00D61A66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1A66" w:rsidRDefault="00D61A66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1A66" w:rsidRDefault="00D61A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A66" w:rsidRDefault="00D61A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1A66" w:rsidRDefault="00D61A66"/>
        </w:tc>
      </w:tr>
      <w:tr w:rsidR="00D61A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1A66" w:rsidRPr="00B45A5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45C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D61A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1A66" w:rsidRDefault="00D61A66">
            <w:pPr>
              <w:spacing w:after="0"/>
              <w:ind w:left="135"/>
            </w:pPr>
          </w:p>
        </w:tc>
      </w:tr>
      <w:tr w:rsidR="00D61A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A66" w:rsidRPr="00045CA6" w:rsidRDefault="00344F80">
            <w:pPr>
              <w:spacing w:after="0"/>
              <w:ind w:left="135"/>
              <w:rPr>
                <w:lang w:val="ru-RU"/>
              </w:rPr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 w:rsidRPr="00045C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1A66" w:rsidRDefault="00344F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1A66" w:rsidRDefault="00D61A66"/>
        </w:tc>
      </w:tr>
    </w:tbl>
    <w:p w:rsidR="00D61A66" w:rsidRDefault="00D61A66">
      <w:pPr>
        <w:sectPr w:rsidR="00D61A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1A66" w:rsidRDefault="00D61A66">
      <w:pPr>
        <w:sectPr w:rsidR="00D61A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1A66" w:rsidRDefault="00344F80">
      <w:pPr>
        <w:spacing w:after="0"/>
        <w:ind w:left="120"/>
      </w:pPr>
      <w:bookmarkStart w:id="14" w:name="block-15048513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61A66" w:rsidRDefault="00344F8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61A66" w:rsidRPr="00045CA6" w:rsidRDefault="00344F80">
      <w:pPr>
        <w:spacing w:after="0" w:line="480" w:lineRule="auto"/>
        <w:ind w:left="120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​‌• Музыка: 6-й класс: учебник, 6 класс/ Сергеева Г. П., Критская Е. Д., Акционерное общество «Издательство «Просвещение»</w:t>
      </w:r>
      <w:r w:rsidRPr="00045CA6">
        <w:rPr>
          <w:sz w:val="28"/>
          <w:lang w:val="ru-RU"/>
        </w:rPr>
        <w:br/>
      </w:r>
      <w:r w:rsidRPr="00045CA6">
        <w:rPr>
          <w:rFonts w:ascii="Times New Roman" w:hAnsi="Times New Roman"/>
          <w:color w:val="000000"/>
          <w:sz w:val="28"/>
          <w:lang w:val="ru-RU"/>
        </w:rPr>
        <w:t xml:space="preserve"> • Музыка: 7-й класс: учебник, 7 класс/ Сергеева Г. П., Критская Е. Д., Акционерное общество «Издательство «Просвещение»</w:t>
      </w:r>
      <w:r w:rsidRPr="00045CA6">
        <w:rPr>
          <w:sz w:val="28"/>
          <w:lang w:val="ru-RU"/>
        </w:rPr>
        <w:br/>
      </w:r>
      <w:bookmarkStart w:id="15" w:name="74bf6636-2c61-4c65-87ef-0b356004ea0d"/>
      <w:r w:rsidRPr="00045CA6">
        <w:rPr>
          <w:rFonts w:ascii="Times New Roman" w:hAnsi="Times New Roman"/>
          <w:color w:val="000000"/>
          <w:sz w:val="28"/>
          <w:lang w:val="ru-RU"/>
        </w:rPr>
        <w:t xml:space="preserve"> • Музыка: 8-й класс: учебник, 8 класс/ Сергеева Г. П., Критская Е. Д., Акционерное общество «Издательство «Просвещение»</w:t>
      </w:r>
      <w:bookmarkEnd w:id="15"/>
      <w:r w:rsidRPr="00045CA6">
        <w:rPr>
          <w:rFonts w:ascii="Times New Roman" w:hAnsi="Times New Roman"/>
          <w:color w:val="000000"/>
          <w:sz w:val="28"/>
          <w:lang w:val="ru-RU"/>
        </w:rPr>
        <w:t>‌​</w:t>
      </w:r>
    </w:p>
    <w:p w:rsidR="00D61A66" w:rsidRPr="00045CA6" w:rsidRDefault="00344F80">
      <w:pPr>
        <w:spacing w:after="0" w:line="480" w:lineRule="auto"/>
        <w:ind w:left="120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​‌</w:t>
      </w:r>
      <w:bookmarkStart w:id="16" w:name="3d4ceaf0-8b96-4adc-9e84-03c7654c2cb1"/>
      <w:r w:rsidRPr="00045CA6">
        <w:rPr>
          <w:rFonts w:ascii="Times New Roman" w:hAnsi="Times New Roman"/>
          <w:color w:val="000000"/>
          <w:sz w:val="28"/>
          <w:lang w:val="ru-RU"/>
        </w:rPr>
        <w:t>-</w:t>
      </w:r>
      <w:bookmarkEnd w:id="16"/>
      <w:r w:rsidRPr="00045CA6">
        <w:rPr>
          <w:rFonts w:ascii="Times New Roman" w:hAnsi="Times New Roman"/>
          <w:color w:val="000000"/>
          <w:sz w:val="28"/>
          <w:lang w:val="ru-RU"/>
        </w:rPr>
        <w:t>‌</w:t>
      </w:r>
    </w:p>
    <w:p w:rsidR="00D61A66" w:rsidRPr="00045CA6" w:rsidRDefault="00344F80">
      <w:pPr>
        <w:spacing w:after="0"/>
        <w:ind w:left="120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​</w:t>
      </w:r>
    </w:p>
    <w:p w:rsidR="00D61A66" w:rsidRPr="00045CA6" w:rsidRDefault="00344F80">
      <w:pPr>
        <w:spacing w:after="0" w:line="480" w:lineRule="auto"/>
        <w:ind w:left="120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61A66" w:rsidRPr="00045CA6" w:rsidRDefault="00344F80">
      <w:pPr>
        <w:spacing w:after="0" w:line="480" w:lineRule="auto"/>
        <w:ind w:left="120"/>
        <w:rPr>
          <w:lang w:val="ru-RU"/>
        </w:rPr>
      </w:pPr>
      <w:r w:rsidRPr="00045CA6">
        <w:rPr>
          <w:rFonts w:ascii="Times New Roman" w:hAnsi="Times New Roman"/>
          <w:color w:val="000000"/>
          <w:sz w:val="28"/>
          <w:lang w:val="ru-RU"/>
        </w:rPr>
        <w:t>​‌</w:t>
      </w:r>
      <w:bookmarkStart w:id="17" w:name="bb9c11a5-555e-4df8-85a3-1695074ac586"/>
      <w:r w:rsidRPr="00045CA6">
        <w:rPr>
          <w:rFonts w:ascii="Times New Roman" w:hAnsi="Times New Roman"/>
          <w:color w:val="000000"/>
          <w:sz w:val="28"/>
          <w:lang w:val="ru-RU"/>
        </w:rPr>
        <w:t>-</w:t>
      </w:r>
      <w:bookmarkEnd w:id="17"/>
      <w:r w:rsidRPr="00045CA6">
        <w:rPr>
          <w:rFonts w:ascii="Times New Roman" w:hAnsi="Times New Roman"/>
          <w:color w:val="000000"/>
          <w:sz w:val="28"/>
          <w:lang w:val="ru-RU"/>
        </w:rPr>
        <w:t>‌​</w:t>
      </w:r>
    </w:p>
    <w:p w:rsidR="00D61A66" w:rsidRPr="00045CA6" w:rsidRDefault="00D61A66">
      <w:pPr>
        <w:spacing w:after="0"/>
        <w:ind w:left="120"/>
        <w:rPr>
          <w:lang w:val="ru-RU"/>
        </w:rPr>
      </w:pPr>
    </w:p>
    <w:p w:rsidR="00D61A66" w:rsidRPr="00045CA6" w:rsidRDefault="00344F80">
      <w:pPr>
        <w:spacing w:after="0" w:line="480" w:lineRule="auto"/>
        <w:ind w:left="120"/>
        <w:rPr>
          <w:lang w:val="ru-RU"/>
        </w:rPr>
      </w:pPr>
      <w:r w:rsidRPr="00045CA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61A66" w:rsidRDefault="00344F8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8" w:name="9b56b7b7-4dec-4bc0-ba6e-fd0a58c91303"/>
      <w:r>
        <w:rPr>
          <w:rFonts w:ascii="Times New Roman" w:hAnsi="Times New Roman"/>
          <w:color w:val="000000"/>
          <w:sz w:val="28"/>
        </w:rPr>
        <w:t>-</w:t>
      </w:r>
      <w:bookmarkEnd w:id="18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D61A66" w:rsidRDefault="00D61A66">
      <w:pPr>
        <w:sectPr w:rsidR="00D61A66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344F80" w:rsidRDefault="00344F80"/>
    <w:sectPr w:rsidR="00344F80" w:rsidSect="00D61A6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D61A66"/>
    <w:rsid w:val="00045CA6"/>
    <w:rsid w:val="00344F80"/>
    <w:rsid w:val="00875188"/>
    <w:rsid w:val="00B45A53"/>
    <w:rsid w:val="00D61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61A6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61A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117" Type="http://schemas.openxmlformats.org/officeDocument/2006/relationships/hyperlink" Target="https://m.edsoo.ru/f5eab27e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d6d8" TargetMode="External"/><Relationship Id="rId89" Type="http://schemas.openxmlformats.org/officeDocument/2006/relationships/hyperlink" Target="https://m.edsoo.ru/f5e9e3a8" TargetMode="External"/><Relationship Id="rId112" Type="http://schemas.openxmlformats.org/officeDocument/2006/relationships/hyperlink" Target="https://m.edsoo.ru/f5ea613e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6576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270" TargetMode="External"/><Relationship Id="rId102" Type="http://schemas.openxmlformats.org/officeDocument/2006/relationships/hyperlink" Target="https://m.edsoo.ru/f5ea2746" TargetMode="External"/><Relationship Id="rId123" Type="http://schemas.openxmlformats.org/officeDocument/2006/relationships/hyperlink" Target="https://m.edsoo.ru/f5eab9c2" TargetMode="External"/><Relationship Id="rId128" Type="http://schemas.openxmlformats.org/officeDocument/2006/relationships/theme" Target="theme/theme1.xml"/><Relationship Id="rId5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9f884" TargetMode="External"/><Relationship Id="rId95" Type="http://schemas.openxmlformats.org/officeDocument/2006/relationships/hyperlink" Target="https://m.edsoo.ru/f5ea09fa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hyperlink" Target="https://m.edsoo.ru/f5e9b748" TargetMode="External"/><Relationship Id="rId100" Type="http://schemas.openxmlformats.org/officeDocument/2006/relationships/hyperlink" Target="https://m.edsoo.ru/f5ea25c0" TargetMode="External"/><Relationship Id="rId105" Type="http://schemas.openxmlformats.org/officeDocument/2006/relationships/hyperlink" Target="https://m.edsoo.ru/f5ea36fa" TargetMode="External"/><Relationship Id="rId113" Type="http://schemas.openxmlformats.org/officeDocument/2006/relationships/hyperlink" Target="https://m.edsoo.ru/f5eaa20c" TargetMode="External"/><Relationship Id="rId118" Type="http://schemas.openxmlformats.org/officeDocument/2006/relationships/hyperlink" Target="https://m.edsoo.ru/f5eab4d6" TargetMode="External"/><Relationship Id="rId126" Type="http://schemas.openxmlformats.org/officeDocument/2006/relationships/hyperlink" Target="https://m.edsoo.ru/f5ea8786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80" Type="http://schemas.openxmlformats.org/officeDocument/2006/relationships/hyperlink" Target="https://m.edsoo.ru/f5e9b5b8" TargetMode="External"/><Relationship Id="rId85" Type="http://schemas.openxmlformats.org/officeDocument/2006/relationships/hyperlink" Target="https://m.edsoo.ru/f5e9e524" TargetMode="External"/><Relationship Id="rId93" Type="http://schemas.openxmlformats.org/officeDocument/2006/relationships/hyperlink" Target="https://m.edsoo.ru/f5ea0734" TargetMode="External"/><Relationship Id="rId98" Type="http://schemas.openxmlformats.org/officeDocument/2006/relationships/hyperlink" Target="https://m.edsoo.ru/f5ea0b80" TargetMode="External"/><Relationship Id="rId121" Type="http://schemas.openxmlformats.org/officeDocument/2006/relationships/hyperlink" Target="https://m.edsoo.ru/f5eac15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03" Type="http://schemas.openxmlformats.org/officeDocument/2006/relationships/hyperlink" Target="https://m.edsoo.ru/f5ea17f6" TargetMode="External"/><Relationship Id="rId108" Type="http://schemas.openxmlformats.org/officeDocument/2006/relationships/hyperlink" Target="https://m.edsoo.ru/f5ea694a" TargetMode="External"/><Relationship Id="rId116" Type="http://schemas.openxmlformats.org/officeDocument/2006/relationships/hyperlink" Target="https://m.edsoo.ru/f5ea9dd4" TargetMode="External"/><Relationship Id="rId124" Type="http://schemas.openxmlformats.org/officeDocument/2006/relationships/hyperlink" Target="https://m.edsoo.ru/f5eabaf8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9dd4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f104" TargetMode="External"/><Relationship Id="rId88" Type="http://schemas.openxmlformats.org/officeDocument/2006/relationships/hyperlink" Target="https://m.edsoo.ru/f5e9e236" TargetMode="External"/><Relationship Id="rId91" Type="http://schemas.openxmlformats.org/officeDocument/2006/relationships/hyperlink" Target="https://m.edsoo.ru/f5e9b41e" TargetMode="External"/><Relationship Id="rId96" Type="http://schemas.openxmlformats.org/officeDocument/2006/relationships/hyperlink" Target="https://m.edsoo.ru/f5ea02b6" TargetMode="External"/><Relationship Id="rId111" Type="http://schemas.openxmlformats.org/officeDocument/2006/relationships/hyperlink" Target="https://m.edsoo.ru/f5ea59a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a02b6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6ed6" TargetMode="External"/><Relationship Id="rId114" Type="http://schemas.openxmlformats.org/officeDocument/2006/relationships/hyperlink" Target="https://m.edsoo.ru/f5ea9afa" TargetMode="External"/><Relationship Id="rId119" Type="http://schemas.openxmlformats.org/officeDocument/2006/relationships/hyperlink" Target="https://m.edsoo.ru/f5eabc2e" TargetMode="External"/><Relationship Id="rId127" Type="http://schemas.openxmlformats.org/officeDocument/2006/relationships/fontTable" Target="fontTable.xm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40f0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b5b8" TargetMode="External"/><Relationship Id="rId81" Type="http://schemas.openxmlformats.org/officeDocument/2006/relationships/hyperlink" Target="https://m.edsoo.ru/f5e9bd1a" TargetMode="External"/><Relationship Id="rId86" Type="http://schemas.openxmlformats.org/officeDocument/2006/relationships/hyperlink" Target="https://m.edsoo.ru/f5e9b5b8" TargetMode="External"/><Relationship Id="rId94" Type="http://schemas.openxmlformats.org/officeDocument/2006/relationships/hyperlink" Target="https://m.edsoo.ru/f5ea0d06" TargetMode="External"/><Relationship Id="rId99" Type="http://schemas.openxmlformats.org/officeDocument/2006/relationships/hyperlink" Target="https://m.edsoo.ru/f5ea1c60" TargetMode="External"/><Relationship Id="rId101" Type="http://schemas.openxmlformats.org/officeDocument/2006/relationships/hyperlink" Target="https://m.edsoo.ru/f5ea30ec" TargetMode="External"/><Relationship Id="rId122" Type="http://schemas.openxmlformats.org/officeDocument/2006/relationships/hyperlink" Target="https://m.edsoo.ru/f5eab86e" TargetMode="External"/><Relationship Id="rId4" Type="http://schemas.openxmlformats.org/officeDocument/2006/relationships/hyperlink" Target="https://m.edsoo.ru/f5e9b004" TargetMode="External"/><Relationship Id="rId9" Type="http://schemas.openxmlformats.org/officeDocument/2006/relationships/hyperlink" Target="https://m.edsoo.ru/f5e9b00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5036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9ae6a" TargetMode="External"/><Relationship Id="rId97" Type="http://schemas.openxmlformats.org/officeDocument/2006/relationships/hyperlink" Target="https://m.edsoo.ru/f5ea05b8" TargetMode="External"/><Relationship Id="rId104" Type="http://schemas.openxmlformats.org/officeDocument/2006/relationships/hyperlink" Target="https://m.edsoo.ru/f5ea195e" TargetMode="External"/><Relationship Id="rId120" Type="http://schemas.openxmlformats.org/officeDocument/2006/relationships/hyperlink" Target="https://m.edsoo.ru/f5eabff8" TargetMode="External"/><Relationship Id="rId125" Type="http://schemas.openxmlformats.org/officeDocument/2006/relationships/hyperlink" Target="https://m.edsoo.ru/f5ea85a6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d85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e092" TargetMode="External"/><Relationship Id="rId110" Type="http://schemas.openxmlformats.org/officeDocument/2006/relationships/hyperlink" Target="https://m.edsoo.ru/f5ea5fae" TargetMode="External"/><Relationship Id="rId115" Type="http://schemas.openxmlformats.org/officeDocument/2006/relationships/hyperlink" Target="https://m.edsoo.ru/f5ea9c62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e6a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62</Pages>
  <Words>13393</Words>
  <Characters>76343</Characters>
  <Application>Microsoft Office Word</Application>
  <DocSecurity>0</DocSecurity>
  <Lines>636</Lines>
  <Paragraphs>179</Paragraphs>
  <ScaleCrop>false</ScaleCrop>
  <Company/>
  <LinksUpToDate>false</LinksUpToDate>
  <CharactersWithSpaces>89557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информатика</cp:lastModifiedBy>
  <cp:revision>3</cp:revision>
  <dcterms:created xsi:type="dcterms:W3CDTF">2023-09-05T11:39:00Z</dcterms:created>
  <dcterms:modified xsi:type="dcterms:W3CDTF">2023-09-21T11:31:00Z</dcterms:modified>
</cp:coreProperties>
</file>